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D53" w:rsidRDefault="00524D53" w:rsidP="00524D53">
      <w:pPr>
        <w:pStyle w:val="1"/>
        <w:numPr>
          <w:ilvl w:val="0"/>
          <w:numId w:val="0"/>
        </w:numPr>
        <w:rPr>
          <w:color w:val="FF0000"/>
          <w:sz w:val="28"/>
          <w:szCs w:val="28"/>
        </w:rPr>
      </w:pPr>
      <w:bookmarkStart w:id="0" w:name="_Toc45265397"/>
      <w:r w:rsidRPr="00FD4571">
        <w:rPr>
          <w:color w:val="FF0000"/>
          <w:sz w:val="28"/>
          <w:szCs w:val="28"/>
        </w:rPr>
        <w:t>ΠΑΡΑΡΤΗΜΑ Ι: ΤΕΧΝΙΚΗ ΠΡΟΣΦΟΡΑ - ΠΙΝΑΚ</w:t>
      </w:r>
      <w:r>
        <w:rPr>
          <w:color w:val="FF0000"/>
          <w:sz w:val="28"/>
          <w:szCs w:val="28"/>
        </w:rPr>
        <w:t>Α</w:t>
      </w:r>
      <w:r w:rsidRPr="00FD4571">
        <w:rPr>
          <w:color w:val="FF0000"/>
          <w:sz w:val="28"/>
          <w:szCs w:val="28"/>
        </w:rPr>
        <w:t>Σ ΣΥΜΜΟΡΦΩΣΗΣ</w:t>
      </w:r>
      <w:bookmarkEnd w:id="0"/>
    </w:p>
    <w:p w:rsidR="00524D53" w:rsidRDefault="00524D53" w:rsidP="00524D53"/>
    <w:p w:rsidR="00524D53" w:rsidRPr="0074254B" w:rsidRDefault="00524D53" w:rsidP="00524D53">
      <w:pPr>
        <w:ind w:left="-284" w:right="-335"/>
      </w:pPr>
      <w:r w:rsidRPr="0074254B">
        <w:t xml:space="preserve">Οι υποψήφιοι Ανάδοχοι συμπληρώνουν </w:t>
      </w:r>
      <w:r>
        <w:t>τον</w:t>
      </w:r>
      <w:r w:rsidRPr="0074254B">
        <w:t xml:space="preserve"> παρακάτω πίνακ</w:t>
      </w:r>
      <w:r>
        <w:t>α</w:t>
      </w:r>
      <w:r w:rsidRPr="0074254B">
        <w:t xml:space="preserve"> συμμόρφωσης με την απόλυτη ευθύνη της ακρίβειας των δεδομένων.</w:t>
      </w:r>
    </w:p>
    <w:p w:rsidR="00524D53" w:rsidRPr="0074254B" w:rsidRDefault="00524D53" w:rsidP="00524D53">
      <w:pPr>
        <w:ind w:left="-284" w:right="-335"/>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πίνακ</w:t>
      </w:r>
      <w:r>
        <w:t>α</w:t>
      </w:r>
      <w:r w:rsidRPr="0074254B">
        <w:t xml:space="preserve"> που ακολουθ</w:t>
      </w:r>
      <w:r>
        <w:t>εί</w:t>
      </w:r>
      <w:r w:rsidRPr="0074254B">
        <w:t xml:space="preserve"> και να το</w:t>
      </w:r>
      <w:r>
        <w:t>ν</w:t>
      </w:r>
      <w:r w:rsidRPr="0074254B">
        <w:t xml:space="preserve"> συμπεριλάβουν στο φάκελο «Τεχνική Προσφορά».</w:t>
      </w:r>
    </w:p>
    <w:p w:rsidR="00524D53" w:rsidRPr="0074254B" w:rsidRDefault="00524D53" w:rsidP="00524D53">
      <w:pPr>
        <w:ind w:left="-284" w:right="-335"/>
      </w:pPr>
      <w:r>
        <w:t>Ο</w:t>
      </w:r>
      <w:r w:rsidRPr="0074254B">
        <w:t xml:space="preserve"> παρακάτω Πίνακ</w:t>
      </w:r>
      <w:r>
        <w:t>α</w:t>
      </w:r>
      <w:r w:rsidRPr="0074254B">
        <w:t>ς, συμπληρωμένοι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524D53" w:rsidRPr="0074254B" w:rsidRDefault="00524D53" w:rsidP="00524D53">
      <w:pPr>
        <w:ind w:left="-284" w:right="-335"/>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524D53" w:rsidRPr="0074254B" w:rsidRDefault="00524D53" w:rsidP="00524D53">
      <w:pPr>
        <w:ind w:left="-284" w:right="-335"/>
        <w:jc w:val="center"/>
      </w:pPr>
      <w:r>
        <w:rPr>
          <w:b/>
          <w:bCs/>
          <w:spacing w:val="-1"/>
        </w:rPr>
        <w:t>ΠΙΝΑΚΕΣ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524D53" w:rsidRPr="0074254B" w:rsidRDefault="00524D53" w:rsidP="00524D53">
      <w:pPr>
        <w:ind w:left="-284" w:right="-335"/>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524D53" w:rsidRPr="0074254B" w:rsidRDefault="00524D53" w:rsidP="00524D53">
      <w:pPr>
        <w:ind w:left="-284" w:right="-335"/>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524D53" w:rsidRPr="0074254B" w:rsidRDefault="00524D53" w:rsidP="00524D53">
      <w:pPr>
        <w:ind w:left="-284" w:right="-335"/>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74254B">
        <w:t>πληρούται</w:t>
      </w:r>
      <w:proofErr w:type="spellEnd"/>
      <w:r w:rsidRPr="0074254B">
        <w:t xml:space="preserve"> ή όχι από την Προσφορά </w:t>
      </w:r>
    </w:p>
    <w:p w:rsidR="00524D53" w:rsidRPr="0074254B" w:rsidRDefault="00524D53" w:rsidP="00524D53">
      <w:pPr>
        <w:ind w:left="-284" w:right="-335"/>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524D53" w:rsidRPr="0074254B" w:rsidRDefault="00524D53" w:rsidP="00524D53">
      <w:pPr>
        <w:ind w:left="-284" w:right="-335"/>
      </w:pPr>
      <w:r w:rsidRPr="0074254B">
        <w:t>Σε περίπτωση που ένα κελί είναι ΚΕΝΟ εκλαμβάνεται ως αρνητική απάντηση (ΟΧΙ) και αποτελεί λόγο απόρριψης της προσφοράς</w:t>
      </w:r>
    </w:p>
    <w:p w:rsidR="00524D53" w:rsidRPr="0074254B" w:rsidRDefault="00524D53" w:rsidP="00524D53">
      <w:pPr>
        <w:ind w:left="-284" w:right="-335"/>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524D53" w:rsidRDefault="00524D53" w:rsidP="00524D53">
      <w:pPr>
        <w:rPr>
          <w:b/>
          <w:sz w:val="28"/>
        </w:rPr>
        <w:sectPr w:rsidR="00524D53" w:rsidSect="00D24A28">
          <w:endnotePr>
            <w:numFmt w:val="decimal"/>
          </w:endnotePr>
          <w:pgSz w:w="11906" w:h="16838"/>
          <w:pgMar w:top="1440" w:right="1797" w:bottom="1440" w:left="1797" w:header="709" w:footer="709" w:gutter="0"/>
          <w:cols w:space="708"/>
          <w:docGrid w:linePitch="360"/>
        </w:sectPr>
      </w:pPr>
    </w:p>
    <w:p w:rsidR="00524D53" w:rsidRPr="00CD4F71" w:rsidRDefault="00524D53" w:rsidP="00524D53">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CD4F71">
        <w:rPr>
          <w:b/>
          <w:sz w:val="24"/>
        </w:rPr>
        <w:lastRenderedPageBreak/>
        <w:t>ΕΝΤΥΠΟ ΤΕΧΝΙΚΗΣ ΠΡΟΣΦΟΡΑΣ</w:t>
      </w:r>
    </w:p>
    <w:p w:rsidR="00524D53" w:rsidRPr="00CD4F71" w:rsidRDefault="00524D53" w:rsidP="00524D53">
      <w:pPr>
        <w:jc w:val="center"/>
        <w:rPr>
          <w:b/>
          <w:bCs/>
        </w:rPr>
      </w:pPr>
      <w:r w:rsidRPr="00CD4F71">
        <w:rPr>
          <w:b/>
          <w:bCs/>
        </w:rPr>
        <w:t>ΠΡΟΣ</w:t>
      </w:r>
    </w:p>
    <w:p w:rsidR="00524D53" w:rsidRPr="00A11243" w:rsidRDefault="00524D53" w:rsidP="00524D53">
      <w:pPr>
        <w:jc w:val="center"/>
        <w:rPr>
          <w:b/>
        </w:rPr>
      </w:pPr>
      <w:r w:rsidRPr="00A11243">
        <w:rPr>
          <w:b/>
          <w:bCs/>
        </w:rPr>
        <w:t>ΙΔΡΥΜΑ ΤΕΧΝΟΛΟΓΙΑΣ &amp; ΕΡΕΥΝΑΣ/</w:t>
      </w:r>
      <w:r w:rsidRPr="00A11243">
        <w:rPr>
          <w:b/>
          <w:bCs/>
          <w:lang w:val="en-US"/>
        </w:rPr>
        <w:t>IN</w:t>
      </w:r>
      <w:r w:rsidRPr="00A11243">
        <w:rPr>
          <w:b/>
          <w:bCs/>
        </w:rPr>
        <w:t xml:space="preserve">ΣΤΙΤΟΥΤΟ </w:t>
      </w:r>
      <w:r w:rsidRPr="00A11243">
        <w:rPr>
          <w:b/>
        </w:rPr>
        <w:t>ΕΠΙΣΤΗΜΩΝ ΧΗΜΙΚΗΣ ΜΗΧΑΝΙΚΗΣ (ΙΕΧΜΗ - ΙΤΕ)</w:t>
      </w:r>
    </w:p>
    <w:p w:rsidR="00524D53" w:rsidRPr="00DC25D3" w:rsidRDefault="00524D53" w:rsidP="00524D53">
      <w:pPr>
        <w:tabs>
          <w:tab w:val="left" w:pos="993"/>
        </w:tabs>
        <w:ind w:right="-340"/>
        <w:jc w:val="left"/>
        <w:rPr>
          <w:rFonts w:ascii="Calibri" w:hAnsi="Calibri" w:cs="Calibri"/>
          <w:b/>
          <w:bCs/>
          <w:sz w:val="24"/>
        </w:rPr>
      </w:pPr>
      <w:r w:rsidRPr="00CD4F71">
        <w:rPr>
          <w:b/>
          <w:bCs/>
          <w:i/>
        </w:rPr>
        <w:t>ΘΕΜΑ:</w:t>
      </w:r>
      <w:r w:rsidRPr="00CD4F71">
        <w:rPr>
          <w:b/>
          <w:bCs/>
          <w:i/>
        </w:rPr>
        <w:tab/>
        <w:t xml:space="preserve">Συνοπτικός διαγωνισμός για </w:t>
      </w:r>
      <w:r w:rsidRPr="00CD4F71">
        <w:rPr>
          <w:b/>
        </w:rPr>
        <w:t>την</w:t>
      </w:r>
      <w:r>
        <w:rPr>
          <w:b/>
        </w:rPr>
        <w:t xml:space="preserve"> ανάδειξη αναδόχου για το έργο </w:t>
      </w:r>
      <w:r w:rsidRPr="00DC25D3">
        <w:rPr>
          <w:rFonts w:ascii="Calibri" w:hAnsi="Calibri" w:cs="Calibri"/>
          <w:b/>
          <w:bCs/>
          <w:sz w:val="24"/>
        </w:rPr>
        <w:t>«</w:t>
      </w:r>
      <w:r w:rsidRPr="00EB79AE">
        <w:rPr>
          <w:rFonts w:ascii="Calibri" w:hAnsi="Calibri" w:cs="Calibri"/>
          <w:b/>
          <w:bCs/>
          <w:sz w:val="24"/>
        </w:rPr>
        <w:t xml:space="preserve">Προμήθεια αναλωσίμων υλικών προετοιμασίας </w:t>
      </w:r>
      <w:r>
        <w:rPr>
          <w:rFonts w:ascii="Calibri" w:hAnsi="Calibri" w:cs="Calibri"/>
          <w:b/>
          <w:bCs/>
          <w:sz w:val="24"/>
        </w:rPr>
        <w:t xml:space="preserve">διαλυμάτων </w:t>
      </w:r>
      <w:proofErr w:type="spellStart"/>
      <w:r>
        <w:rPr>
          <w:rFonts w:ascii="Calibri" w:hAnsi="Calibri" w:cs="Calibri"/>
          <w:b/>
          <w:bCs/>
          <w:sz w:val="24"/>
        </w:rPr>
        <w:t>κυτταροκαλλιεργειών</w:t>
      </w:r>
      <w:proofErr w:type="spellEnd"/>
      <w:r>
        <w:rPr>
          <w:rFonts w:ascii="Calibri" w:hAnsi="Calibri" w:cs="Calibri"/>
          <w:b/>
          <w:bCs/>
          <w:sz w:val="24"/>
        </w:rPr>
        <w:t>»</w:t>
      </w:r>
    </w:p>
    <w:p w:rsidR="00524D53" w:rsidRDefault="00524D53" w:rsidP="00524D53">
      <w:pPr>
        <w:jc w:val="center"/>
        <w:rPr>
          <w:b/>
          <w:bCs/>
          <w:i/>
          <w:u w:val="single"/>
        </w:rPr>
      </w:pPr>
      <w:proofErr w:type="spellStart"/>
      <w:r>
        <w:rPr>
          <w:b/>
          <w:bCs/>
          <w:i/>
          <w:u w:val="single"/>
        </w:rPr>
        <w:t>Αρ</w:t>
      </w:r>
      <w:proofErr w:type="spellEnd"/>
      <w:r>
        <w:rPr>
          <w:b/>
          <w:bCs/>
          <w:i/>
          <w:u w:val="single"/>
        </w:rPr>
        <w:t>. Διακήρυξης : ……/……...2020</w:t>
      </w:r>
    </w:p>
    <w:p w:rsidR="00524D53" w:rsidRDefault="00524D53" w:rsidP="00524D53">
      <w:pPr>
        <w:rPr>
          <w:b/>
          <w:sz w:val="28"/>
        </w:rPr>
      </w:pPr>
    </w:p>
    <w:p w:rsidR="00524D53" w:rsidRPr="00DD5E56" w:rsidRDefault="00524D53" w:rsidP="00524D53">
      <w:pPr>
        <w:rPr>
          <w:b/>
        </w:rPr>
      </w:pPr>
      <w:r w:rsidRPr="00DD5E56">
        <w:rPr>
          <w:b/>
        </w:rPr>
        <w:t>ΠΡΟΣΦΕΡΩΝ:</w:t>
      </w:r>
    </w:p>
    <w:tbl>
      <w:tblPr>
        <w:tblW w:w="0" w:type="auto"/>
        <w:jc w:val="center"/>
        <w:tblLook w:val="04A0" w:firstRow="1" w:lastRow="0" w:firstColumn="1" w:lastColumn="0" w:noHBand="0" w:noVBand="1"/>
      </w:tblPr>
      <w:tblGrid>
        <w:gridCol w:w="2947"/>
        <w:gridCol w:w="3469"/>
        <w:gridCol w:w="676"/>
        <w:gridCol w:w="1204"/>
      </w:tblGrid>
      <w:tr w:rsidR="00524D53" w:rsidRPr="00DD5E56" w:rsidTr="00FC02AC">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524D53" w:rsidRPr="00DD5E56" w:rsidRDefault="00524D53" w:rsidP="00FC02AC">
            <w:pPr>
              <w:rPr>
                <w:b/>
                <w:bCs/>
              </w:rPr>
            </w:pPr>
            <w:r w:rsidRPr="00DD5E56">
              <w:rPr>
                <w:b/>
              </w:rPr>
              <w:t xml:space="preserve">Επωνυμία </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524D53" w:rsidRPr="00DD5E56" w:rsidRDefault="00524D53" w:rsidP="00FC02AC">
            <w:pPr>
              <w:rPr>
                <w:b/>
                <w:bCs/>
              </w:rPr>
            </w:pPr>
          </w:p>
        </w:tc>
      </w:tr>
      <w:tr w:rsidR="00524D53" w:rsidRPr="00DD5E56" w:rsidTr="00FC02AC">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524D53" w:rsidRPr="00C777D9" w:rsidRDefault="00524D53" w:rsidP="00FC02AC">
            <w:pPr>
              <w:rPr>
                <w:b/>
                <w:bCs/>
              </w:rPr>
            </w:pPr>
            <w:r w:rsidRPr="00DD5E56">
              <w:rPr>
                <w:b/>
                <w:bCs/>
              </w:rPr>
              <w:t>ΑΦΜ</w:t>
            </w:r>
            <w:r>
              <w:rPr>
                <w:b/>
                <w:bCs/>
                <w:lang w:val="en-US"/>
              </w:rPr>
              <w:t>/</w:t>
            </w:r>
            <w:r>
              <w:rPr>
                <w:b/>
                <w:bCs/>
              </w:rPr>
              <w:t>Δ.Ο.Υ.</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524D53" w:rsidRPr="00DD5E56" w:rsidRDefault="00524D53" w:rsidP="00FC02AC">
            <w:pPr>
              <w:rPr>
                <w:b/>
                <w:bCs/>
              </w:rPr>
            </w:pPr>
          </w:p>
        </w:tc>
      </w:tr>
      <w:tr w:rsidR="00524D53" w:rsidRPr="00DD5E56" w:rsidTr="00FC02AC">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524D53" w:rsidRPr="00DD5E56" w:rsidRDefault="00524D53" w:rsidP="00FC02AC">
            <w:pPr>
              <w:rPr>
                <w:b/>
                <w:bCs/>
              </w:rPr>
            </w:pPr>
            <w:r>
              <w:rPr>
                <w:b/>
                <w:bCs/>
              </w:rPr>
              <w:t>Νόμιμος εκπρόσωπος</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524D53" w:rsidRPr="00DD5E56" w:rsidRDefault="00524D53" w:rsidP="00FC02AC">
            <w:pPr>
              <w:rPr>
                <w:b/>
                <w:bCs/>
              </w:rPr>
            </w:pPr>
          </w:p>
        </w:tc>
      </w:tr>
      <w:tr w:rsidR="00524D53" w:rsidRPr="00DD5E56" w:rsidTr="00FC02AC">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524D53" w:rsidRPr="00DD5E56" w:rsidRDefault="00524D53" w:rsidP="00FC02AC">
            <w:pPr>
              <w:rPr>
                <w:b/>
                <w:bCs/>
              </w:rPr>
            </w:pPr>
            <w:r w:rsidRPr="00DD5E56">
              <w:rPr>
                <w:b/>
                <w:bCs/>
              </w:rPr>
              <w:t>Διεύθυνση</w:t>
            </w:r>
          </w:p>
        </w:tc>
        <w:tc>
          <w:tcPr>
            <w:tcW w:w="3469" w:type="dxa"/>
            <w:tcBorders>
              <w:top w:val="single" w:sz="4" w:space="0" w:color="auto"/>
              <w:left w:val="single" w:sz="4" w:space="0" w:color="auto"/>
              <w:bottom w:val="single" w:sz="4" w:space="0" w:color="auto"/>
              <w:right w:val="single" w:sz="4" w:space="0" w:color="auto"/>
            </w:tcBorders>
            <w:vAlign w:val="center"/>
          </w:tcPr>
          <w:p w:rsidR="00524D53" w:rsidRPr="00DD5E56" w:rsidRDefault="00524D53" w:rsidP="00FC02AC">
            <w:pPr>
              <w:rPr>
                <w:b/>
                <w:bCs/>
              </w:rPr>
            </w:pPr>
          </w:p>
        </w:tc>
        <w:tc>
          <w:tcPr>
            <w:tcW w:w="676" w:type="dxa"/>
            <w:tcBorders>
              <w:top w:val="single" w:sz="4" w:space="0" w:color="auto"/>
              <w:left w:val="single" w:sz="4" w:space="0" w:color="auto"/>
              <w:bottom w:val="single" w:sz="4" w:space="0" w:color="auto"/>
              <w:right w:val="single" w:sz="4" w:space="0" w:color="auto"/>
            </w:tcBorders>
            <w:shd w:val="pct20" w:color="auto" w:fill="auto"/>
            <w:vAlign w:val="center"/>
          </w:tcPr>
          <w:p w:rsidR="00524D53" w:rsidRPr="00DD5E56" w:rsidRDefault="00524D53" w:rsidP="00FC02AC">
            <w:pPr>
              <w:rPr>
                <w:b/>
                <w:bCs/>
              </w:rPr>
            </w:pPr>
            <w:r w:rsidRPr="00DD5E56">
              <w:rPr>
                <w:b/>
                <w:bCs/>
              </w:rPr>
              <w:t>Τ.Κ.</w:t>
            </w:r>
          </w:p>
        </w:tc>
        <w:tc>
          <w:tcPr>
            <w:tcW w:w="1204" w:type="dxa"/>
            <w:tcBorders>
              <w:top w:val="single" w:sz="4" w:space="0" w:color="auto"/>
              <w:left w:val="single" w:sz="4" w:space="0" w:color="auto"/>
              <w:bottom w:val="single" w:sz="4" w:space="0" w:color="auto"/>
              <w:right w:val="single" w:sz="4" w:space="0" w:color="auto"/>
            </w:tcBorders>
            <w:vAlign w:val="center"/>
          </w:tcPr>
          <w:p w:rsidR="00524D53" w:rsidRPr="00DD5E56" w:rsidRDefault="00524D53" w:rsidP="00FC02AC">
            <w:pPr>
              <w:rPr>
                <w:b/>
                <w:bCs/>
              </w:rPr>
            </w:pPr>
          </w:p>
        </w:tc>
      </w:tr>
      <w:tr w:rsidR="00524D53" w:rsidRPr="00DD5E56" w:rsidTr="00FC02AC">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524D53" w:rsidRPr="00DD5E56" w:rsidRDefault="00524D53" w:rsidP="00FC02AC">
            <w:pPr>
              <w:rPr>
                <w:b/>
                <w:bCs/>
              </w:rPr>
            </w:pPr>
            <w:r w:rsidRPr="00DD5E56">
              <w:rPr>
                <w:b/>
                <w:bCs/>
              </w:rPr>
              <w:t>Τηλέφωνα</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524D53" w:rsidRPr="00DD5E56" w:rsidRDefault="00524D53" w:rsidP="00FC02AC">
            <w:pPr>
              <w:rPr>
                <w:b/>
                <w:bCs/>
              </w:rPr>
            </w:pPr>
          </w:p>
        </w:tc>
      </w:tr>
      <w:tr w:rsidR="00524D53" w:rsidRPr="00DD5E56" w:rsidTr="00FC02AC">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524D53" w:rsidRPr="00DD5E56" w:rsidRDefault="00524D53" w:rsidP="00FC02AC">
            <w:pPr>
              <w:rPr>
                <w:b/>
                <w:bCs/>
              </w:rPr>
            </w:pPr>
            <w:r w:rsidRPr="00DD5E56">
              <w:rPr>
                <w:b/>
                <w:bCs/>
              </w:rPr>
              <w:t>Ηλεκτρονική δ/</w:t>
            </w:r>
            <w:proofErr w:type="spellStart"/>
            <w:r w:rsidRPr="00DD5E56">
              <w:rPr>
                <w:b/>
                <w:bCs/>
              </w:rPr>
              <w:t>νση</w:t>
            </w:r>
            <w:proofErr w:type="spellEnd"/>
          </w:p>
        </w:tc>
        <w:tc>
          <w:tcPr>
            <w:tcW w:w="5349" w:type="dxa"/>
            <w:gridSpan w:val="3"/>
            <w:tcBorders>
              <w:top w:val="single" w:sz="4" w:space="0" w:color="auto"/>
              <w:left w:val="single" w:sz="4" w:space="0" w:color="auto"/>
              <w:bottom w:val="single" w:sz="4" w:space="0" w:color="auto"/>
              <w:right w:val="single" w:sz="4" w:space="0" w:color="auto"/>
            </w:tcBorders>
            <w:vAlign w:val="center"/>
          </w:tcPr>
          <w:p w:rsidR="00524D53" w:rsidRPr="00DD5E56" w:rsidRDefault="00524D53" w:rsidP="00FC02AC">
            <w:pPr>
              <w:rPr>
                <w:b/>
                <w:bCs/>
              </w:rPr>
            </w:pPr>
          </w:p>
        </w:tc>
      </w:tr>
    </w:tbl>
    <w:p w:rsidR="00524D53" w:rsidRDefault="00524D53" w:rsidP="00524D53">
      <w:pPr>
        <w:rPr>
          <w:b/>
          <w:bCs/>
        </w:rPr>
        <w:sectPr w:rsidR="00524D53" w:rsidSect="004B1D81">
          <w:endnotePr>
            <w:numFmt w:val="decimal"/>
          </w:endnotePr>
          <w:pgSz w:w="16838" w:h="11906" w:orient="landscape"/>
          <w:pgMar w:top="1797" w:right="1440" w:bottom="1797" w:left="1440" w:header="709" w:footer="709" w:gutter="0"/>
          <w:cols w:space="708"/>
          <w:docGrid w:linePitch="360"/>
        </w:sectPr>
      </w:pPr>
    </w:p>
    <w:tbl>
      <w:tblPr>
        <w:tblW w:w="13948" w:type="dxa"/>
        <w:jc w:val="center"/>
        <w:tblLook w:val="04A0" w:firstRow="1" w:lastRow="0" w:firstColumn="1" w:lastColumn="0" w:noHBand="0" w:noVBand="1"/>
      </w:tblPr>
      <w:tblGrid>
        <w:gridCol w:w="868"/>
        <w:gridCol w:w="2297"/>
        <w:gridCol w:w="1216"/>
        <w:gridCol w:w="1349"/>
        <w:gridCol w:w="3854"/>
        <w:gridCol w:w="1537"/>
        <w:gridCol w:w="1447"/>
        <w:gridCol w:w="1380"/>
      </w:tblGrid>
      <w:tr w:rsidR="00524D53" w:rsidRPr="001B16A2" w:rsidTr="00FC02AC">
        <w:trPr>
          <w:jc w:val="center"/>
        </w:trPr>
        <w:tc>
          <w:tcPr>
            <w:tcW w:w="877"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524D53" w:rsidRPr="001B16A2" w:rsidRDefault="00524D53" w:rsidP="00FC02AC">
            <w:pPr>
              <w:jc w:val="center"/>
              <w:rPr>
                <w:rFonts w:eastAsia="Times New Roman" w:cstheme="minorHAnsi"/>
                <w:b/>
                <w:bCs/>
                <w:color w:val="000000"/>
                <w:sz w:val="20"/>
                <w:szCs w:val="20"/>
                <w:lang w:eastAsia="el-GR"/>
              </w:rPr>
            </w:pPr>
            <w:r w:rsidRPr="001B16A2">
              <w:rPr>
                <w:rFonts w:eastAsia="Times New Roman" w:cstheme="minorHAnsi"/>
                <w:b/>
                <w:bCs/>
                <w:color w:val="000000"/>
                <w:sz w:val="20"/>
                <w:szCs w:val="20"/>
                <w:lang w:eastAsia="el-GR"/>
              </w:rPr>
              <w:lastRenderedPageBreak/>
              <w:t>Α/Α ΕΙΔΟΥΣ</w:t>
            </w:r>
          </w:p>
        </w:tc>
        <w:tc>
          <w:tcPr>
            <w:tcW w:w="2324" w:type="dxa"/>
            <w:tcBorders>
              <w:top w:val="single" w:sz="4" w:space="0" w:color="auto"/>
              <w:left w:val="nil"/>
              <w:bottom w:val="single" w:sz="4" w:space="0" w:color="auto"/>
              <w:right w:val="single" w:sz="4" w:space="0" w:color="auto"/>
            </w:tcBorders>
            <w:shd w:val="clear" w:color="000000" w:fill="92CDDC"/>
            <w:vAlign w:val="center"/>
            <w:hideMark/>
          </w:tcPr>
          <w:p w:rsidR="00524D53" w:rsidRPr="001B16A2" w:rsidRDefault="00524D53" w:rsidP="00FC02AC">
            <w:pPr>
              <w:jc w:val="center"/>
              <w:rPr>
                <w:rFonts w:eastAsia="Times New Roman" w:cstheme="minorHAnsi"/>
                <w:b/>
                <w:bCs/>
                <w:color w:val="000000"/>
                <w:sz w:val="20"/>
                <w:szCs w:val="20"/>
                <w:lang w:eastAsia="el-GR"/>
              </w:rPr>
            </w:pPr>
            <w:r w:rsidRPr="001B16A2">
              <w:rPr>
                <w:rFonts w:eastAsia="Times New Roman" w:cstheme="minorHAnsi"/>
                <w:b/>
                <w:bCs/>
                <w:color w:val="000000"/>
                <w:sz w:val="20"/>
                <w:szCs w:val="20"/>
                <w:lang w:eastAsia="el-GR"/>
              </w:rPr>
              <w:t>ΕΙΔΗ ΠΡΟΣ ΠΡΟΜΗΘΕΙΑ</w:t>
            </w:r>
          </w:p>
        </w:tc>
        <w:tc>
          <w:tcPr>
            <w:tcW w:w="1216" w:type="dxa"/>
            <w:tcBorders>
              <w:top w:val="single" w:sz="4" w:space="0" w:color="auto"/>
              <w:left w:val="nil"/>
              <w:bottom w:val="single" w:sz="4" w:space="0" w:color="auto"/>
              <w:right w:val="single" w:sz="4" w:space="0" w:color="auto"/>
            </w:tcBorders>
            <w:shd w:val="clear" w:color="000000" w:fill="92CDDC"/>
            <w:noWrap/>
            <w:vAlign w:val="center"/>
            <w:hideMark/>
          </w:tcPr>
          <w:p w:rsidR="00524D53" w:rsidRPr="001B16A2" w:rsidRDefault="00524D53" w:rsidP="00FC02AC">
            <w:pPr>
              <w:jc w:val="center"/>
              <w:rPr>
                <w:rFonts w:eastAsia="Times New Roman" w:cstheme="minorHAnsi"/>
                <w:b/>
                <w:bCs/>
                <w:color w:val="000000"/>
                <w:sz w:val="20"/>
                <w:szCs w:val="20"/>
                <w:lang w:eastAsia="el-GR"/>
              </w:rPr>
            </w:pPr>
            <w:r w:rsidRPr="001B16A2">
              <w:rPr>
                <w:rFonts w:eastAsia="Times New Roman" w:cstheme="minorHAnsi"/>
                <w:b/>
                <w:bCs/>
                <w:color w:val="000000"/>
                <w:sz w:val="20"/>
                <w:szCs w:val="20"/>
                <w:lang w:eastAsia="el-GR"/>
              </w:rPr>
              <w:t>ΜΜ</w:t>
            </w:r>
          </w:p>
        </w:tc>
        <w:tc>
          <w:tcPr>
            <w:tcW w:w="1364" w:type="dxa"/>
            <w:tcBorders>
              <w:top w:val="single" w:sz="4" w:space="0" w:color="auto"/>
              <w:left w:val="nil"/>
              <w:bottom w:val="single" w:sz="4" w:space="0" w:color="auto"/>
              <w:right w:val="single" w:sz="4" w:space="0" w:color="auto"/>
            </w:tcBorders>
            <w:shd w:val="clear" w:color="000000" w:fill="92CDDC"/>
            <w:vAlign w:val="center"/>
            <w:hideMark/>
          </w:tcPr>
          <w:p w:rsidR="00524D53" w:rsidRPr="001B16A2" w:rsidRDefault="00524D53" w:rsidP="00FC02AC">
            <w:pPr>
              <w:jc w:val="center"/>
              <w:rPr>
                <w:rFonts w:eastAsia="Times New Roman" w:cstheme="minorHAnsi"/>
                <w:b/>
                <w:bCs/>
                <w:color w:val="000000"/>
                <w:sz w:val="20"/>
                <w:szCs w:val="20"/>
                <w:lang w:eastAsia="el-GR"/>
              </w:rPr>
            </w:pPr>
            <w:r w:rsidRPr="001B16A2">
              <w:rPr>
                <w:rFonts w:eastAsia="Times New Roman" w:cstheme="minorHAnsi"/>
                <w:b/>
                <w:bCs/>
                <w:color w:val="000000"/>
                <w:sz w:val="20"/>
                <w:szCs w:val="20"/>
                <w:lang w:eastAsia="el-GR"/>
              </w:rPr>
              <w:t>ΑΙΤΟΥΜΕΝΗ ΠΟΣΟΤΗΤΑ</w:t>
            </w:r>
          </w:p>
        </w:tc>
        <w:tc>
          <w:tcPr>
            <w:tcW w:w="3854" w:type="dxa"/>
            <w:tcBorders>
              <w:top w:val="single" w:sz="4" w:space="0" w:color="auto"/>
              <w:left w:val="nil"/>
              <w:bottom w:val="single" w:sz="4" w:space="0" w:color="auto"/>
              <w:right w:val="single" w:sz="4" w:space="0" w:color="auto"/>
            </w:tcBorders>
            <w:shd w:val="clear" w:color="000000" w:fill="92CDDC"/>
            <w:noWrap/>
            <w:vAlign w:val="center"/>
            <w:hideMark/>
          </w:tcPr>
          <w:p w:rsidR="00524D53" w:rsidRPr="001B16A2" w:rsidRDefault="00524D53" w:rsidP="00FC02AC">
            <w:pPr>
              <w:jc w:val="center"/>
              <w:rPr>
                <w:rFonts w:eastAsia="Times New Roman" w:cstheme="minorHAnsi"/>
                <w:b/>
                <w:bCs/>
                <w:color w:val="000000"/>
                <w:sz w:val="20"/>
                <w:szCs w:val="20"/>
                <w:lang w:eastAsia="el-GR"/>
              </w:rPr>
            </w:pPr>
            <w:r w:rsidRPr="001B16A2">
              <w:rPr>
                <w:rFonts w:cstheme="minorHAnsi"/>
                <w:b/>
                <w:color w:val="000000"/>
                <w:sz w:val="20"/>
                <w:szCs w:val="20"/>
              </w:rPr>
              <w:t>ΤΕΧΝΙΚΕΣ ΠΡΟΔΙΑΓΡΑΦΕΣ-ΑΠΑΙΤΗΣΕΙΣ</w:t>
            </w:r>
          </w:p>
        </w:tc>
        <w:tc>
          <w:tcPr>
            <w:tcW w:w="1557" w:type="dxa"/>
            <w:tcBorders>
              <w:top w:val="single" w:sz="4" w:space="0" w:color="auto"/>
              <w:left w:val="nil"/>
              <w:bottom w:val="single" w:sz="4" w:space="0" w:color="auto"/>
              <w:right w:val="single" w:sz="4" w:space="0" w:color="auto"/>
            </w:tcBorders>
            <w:shd w:val="clear" w:color="000000" w:fill="92CDDC"/>
            <w:vAlign w:val="center"/>
          </w:tcPr>
          <w:p w:rsidR="00524D53" w:rsidRPr="001B16A2" w:rsidRDefault="00524D53" w:rsidP="00FC02AC">
            <w:pPr>
              <w:jc w:val="center"/>
              <w:rPr>
                <w:rFonts w:eastAsia="Times New Roman" w:cstheme="minorHAnsi"/>
                <w:b/>
                <w:bCs/>
                <w:color w:val="000000"/>
                <w:sz w:val="20"/>
                <w:szCs w:val="20"/>
                <w:lang w:eastAsia="el-GR"/>
              </w:rPr>
            </w:pPr>
            <w:r w:rsidRPr="001B16A2">
              <w:rPr>
                <w:rFonts w:cstheme="minorHAnsi"/>
                <w:b/>
                <w:color w:val="000000"/>
                <w:sz w:val="20"/>
                <w:szCs w:val="20"/>
              </w:rPr>
              <w:t>ΥΠΟΧΡΕΩΤΙΚΗ ΑΠΑΙΤΗΣΗ</w:t>
            </w:r>
          </w:p>
        </w:tc>
        <w:tc>
          <w:tcPr>
            <w:tcW w:w="1378" w:type="dxa"/>
            <w:tcBorders>
              <w:top w:val="single" w:sz="4" w:space="0" w:color="auto"/>
              <w:left w:val="nil"/>
              <w:bottom w:val="single" w:sz="4" w:space="0" w:color="auto"/>
              <w:right w:val="single" w:sz="4" w:space="0" w:color="auto"/>
            </w:tcBorders>
            <w:shd w:val="clear" w:color="000000" w:fill="92CDDC"/>
            <w:vAlign w:val="center"/>
          </w:tcPr>
          <w:p w:rsidR="00524D53" w:rsidRPr="001B16A2" w:rsidRDefault="00524D53" w:rsidP="00FC02AC">
            <w:pPr>
              <w:jc w:val="center"/>
              <w:rPr>
                <w:rFonts w:cstheme="minorHAnsi"/>
                <w:b/>
                <w:color w:val="000000"/>
                <w:sz w:val="20"/>
                <w:szCs w:val="20"/>
              </w:rPr>
            </w:pPr>
            <w:r w:rsidRPr="001B16A2">
              <w:rPr>
                <w:rFonts w:cstheme="minorHAnsi"/>
                <w:b/>
                <w:color w:val="000000"/>
                <w:sz w:val="20"/>
                <w:szCs w:val="20"/>
              </w:rPr>
              <w:t>ΑΠΑΝΤΗΣΗ ΠΡΟΜΗΘΕΥΤΗ</w:t>
            </w:r>
          </w:p>
        </w:tc>
        <w:tc>
          <w:tcPr>
            <w:tcW w:w="1378" w:type="dxa"/>
            <w:tcBorders>
              <w:top w:val="single" w:sz="4" w:space="0" w:color="auto"/>
              <w:left w:val="nil"/>
              <w:bottom w:val="single" w:sz="4" w:space="0" w:color="auto"/>
              <w:right w:val="single" w:sz="4" w:space="0" w:color="auto"/>
            </w:tcBorders>
            <w:shd w:val="clear" w:color="000000" w:fill="92CDDC"/>
            <w:vAlign w:val="center"/>
          </w:tcPr>
          <w:p w:rsidR="00524D53" w:rsidRPr="001B16A2" w:rsidRDefault="00524D53" w:rsidP="00FC02AC">
            <w:pPr>
              <w:jc w:val="center"/>
              <w:rPr>
                <w:rFonts w:cstheme="minorHAnsi"/>
                <w:b/>
                <w:color w:val="000000"/>
                <w:sz w:val="20"/>
                <w:szCs w:val="20"/>
              </w:rPr>
            </w:pPr>
            <w:r w:rsidRPr="001B16A2">
              <w:rPr>
                <w:rFonts w:cstheme="minorHAnsi"/>
                <w:b/>
                <w:color w:val="000000"/>
                <w:sz w:val="20"/>
                <w:szCs w:val="20"/>
              </w:rPr>
              <w:t>ΠΑΡΑΠΟΜΠΗ</w:t>
            </w:r>
          </w:p>
        </w:tc>
      </w:tr>
      <w:tr w:rsidR="00524D53" w:rsidRPr="001B16A2" w:rsidTr="00FC02AC">
        <w:trPr>
          <w:jc w:val="center"/>
        </w:trPr>
        <w:tc>
          <w:tcPr>
            <w:tcW w:w="441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524D53" w:rsidRPr="001B16A2" w:rsidRDefault="00524D53" w:rsidP="00524D53">
            <w:pPr>
              <w:pStyle w:val="a9"/>
              <w:numPr>
                <w:ilvl w:val="0"/>
                <w:numId w:val="8"/>
              </w:numPr>
              <w:spacing w:before="0"/>
              <w:jc w:val="left"/>
              <w:rPr>
                <w:rFonts w:eastAsia="Times New Roman" w:cstheme="minorHAnsi"/>
                <w:b/>
                <w:bCs/>
                <w:color w:val="000000"/>
                <w:sz w:val="20"/>
                <w:szCs w:val="20"/>
                <w:lang w:eastAsia="el-GR"/>
              </w:rPr>
            </w:pPr>
            <w:r w:rsidRPr="001B16A2">
              <w:rPr>
                <w:rFonts w:cstheme="minorHAnsi"/>
                <w:b/>
                <w:sz w:val="20"/>
                <w:szCs w:val="20"/>
              </w:rPr>
              <w:t xml:space="preserve">Ειδικές απαιτήσεις </w:t>
            </w:r>
          </w:p>
        </w:tc>
        <w:tc>
          <w:tcPr>
            <w:tcW w:w="1364"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524D53" w:rsidRPr="001B16A2" w:rsidRDefault="00524D53" w:rsidP="00FC02AC">
            <w:pPr>
              <w:jc w:val="center"/>
              <w:rPr>
                <w:rFonts w:eastAsia="Times New Roman" w:cstheme="minorHAnsi"/>
                <w:b/>
                <w:bCs/>
                <w:color w:val="000000"/>
                <w:sz w:val="20"/>
                <w:szCs w:val="20"/>
                <w:lang w:eastAsia="el-GR"/>
              </w:rPr>
            </w:pPr>
          </w:p>
        </w:tc>
        <w:tc>
          <w:tcPr>
            <w:tcW w:w="3854"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524D53" w:rsidRPr="001B16A2" w:rsidRDefault="00524D53" w:rsidP="00FC02AC">
            <w:pPr>
              <w:jc w:val="center"/>
              <w:rPr>
                <w:rFonts w:eastAsia="Times New Roman" w:cstheme="minorHAnsi"/>
                <w:b/>
                <w:bCs/>
                <w:color w:val="000000"/>
                <w:sz w:val="20"/>
                <w:szCs w:val="20"/>
                <w:lang w:eastAsia="el-GR"/>
              </w:rPr>
            </w:pPr>
          </w:p>
        </w:tc>
        <w:tc>
          <w:tcPr>
            <w:tcW w:w="1557" w:type="dxa"/>
            <w:tcBorders>
              <w:top w:val="single" w:sz="4" w:space="0" w:color="auto"/>
              <w:left w:val="nil"/>
              <w:bottom w:val="single" w:sz="4" w:space="0" w:color="auto"/>
              <w:right w:val="single" w:sz="4" w:space="0" w:color="auto"/>
            </w:tcBorders>
            <w:shd w:val="clear" w:color="auto" w:fill="FBE4D5" w:themeFill="accent2" w:themeFillTint="33"/>
          </w:tcPr>
          <w:p w:rsidR="00524D53" w:rsidRPr="001B16A2" w:rsidRDefault="00524D53" w:rsidP="00FC02AC">
            <w:pPr>
              <w:jc w:val="center"/>
              <w:rPr>
                <w:rFonts w:eastAsia="Times New Roman" w:cstheme="minorHAnsi"/>
                <w:b/>
                <w:bCs/>
                <w:color w:val="000000"/>
                <w:sz w:val="20"/>
                <w:szCs w:val="20"/>
                <w:lang w:eastAsia="el-GR"/>
              </w:rPr>
            </w:pPr>
          </w:p>
        </w:tc>
        <w:tc>
          <w:tcPr>
            <w:tcW w:w="1378" w:type="dxa"/>
            <w:tcBorders>
              <w:top w:val="single" w:sz="4" w:space="0" w:color="auto"/>
              <w:left w:val="nil"/>
              <w:bottom w:val="single" w:sz="4" w:space="0" w:color="auto"/>
              <w:right w:val="single" w:sz="4" w:space="0" w:color="auto"/>
            </w:tcBorders>
            <w:shd w:val="clear" w:color="auto" w:fill="FBE4D5" w:themeFill="accent2" w:themeFillTint="33"/>
          </w:tcPr>
          <w:p w:rsidR="00524D53" w:rsidRPr="001B16A2" w:rsidRDefault="00524D53" w:rsidP="00FC02AC">
            <w:pPr>
              <w:jc w:val="center"/>
              <w:rPr>
                <w:rFonts w:eastAsia="Times New Roman" w:cstheme="minorHAnsi"/>
                <w:b/>
                <w:bCs/>
                <w:color w:val="000000"/>
                <w:sz w:val="20"/>
                <w:szCs w:val="20"/>
                <w:lang w:eastAsia="el-GR"/>
              </w:rPr>
            </w:pPr>
          </w:p>
        </w:tc>
        <w:tc>
          <w:tcPr>
            <w:tcW w:w="1378" w:type="dxa"/>
            <w:tcBorders>
              <w:top w:val="single" w:sz="4" w:space="0" w:color="auto"/>
              <w:left w:val="nil"/>
              <w:bottom w:val="single" w:sz="4" w:space="0" w:color="auto"/>
              <w:right w:val="single" w:sz="4" w:space="0" w:color="auto"/>
            </w:tcBorders>
            <w:shd w:val="clear" w:color="auto" w:fill="FBE4D5" w:themeFill="accent2" w:themeFillTint="33"/>
          </w:tcPr>
          <w:p w:rsidR="00524D53" w:rsidRPr="001B16A2" w:rsidRDefault="00524D53" w:rsidP="00FC02AC">
            <w:pPr>
              <w:jc w:val="center"/>
              <w:rPr>
                <w:rFonts w:eastAsia="Times New Roman" w:cstheme="minorHAnsi"/>
                <w:b/>
                <w:bCs/>
                <w:color w:val="000000"/>
                <w:sz w:val="20"/>
                <w:szCs w:val="20"/>
                <w:lang w:eastAsia="el-GR"/>
              </w:rPr>
            </w:pPr>
          </w:p>
        </w:tc>
      </w:tr>
      <w:tr w:rsidR="00524D53" w:rsidRPr="001B16A2" w:rsidTr="00FC02AC">
        <w:trPr>
          <w:jc w:val="center"/>
        </w:trPr>
        <w:tc>
          <w:tcPr>
            <w:tcW w:w="877" w:type="dxa"/>
            <w:tcBorders>
              <w:top w:val="nil"/>
              <w:left w:val="single" w:sz="4" w:space="0" w:color="auto"/>
              <w:bottom w:val="single" w:sz="4" w:space="0" w:color="auto"/>
              <w:right w:val="single" w:sz="4" w:space="0" w:color="auto"/>
            </w:tcBorders>
            <w:shd w:val="clear" w:color="auto" w:fill="auto"/>
            <w:vAlign w:val="center"/>
          </w:tcPr>
          <w:p w:rsidR="00524D53" w:rsidRPr="001B16A2" w:rsidRDefault="00524D53" w:rsidP="00524D53">
            <w:pPr>
              <w:pStyle w:val="a9"/>
              <w:numPr>
                <w:ilvl w:val="0"/>
                <w:numId w:val="9"/>
              </w:numPr>
              <w:spacing w:before="0"/>
              <w:jc w:val="center"/>
              <w:rPr>
                <w:rFonts w:eastAsia="Times New Roman" w:cstheme="minorHAnsi"/>
                <w:color w:val="000000"/>
                <w:sz w:val="20"/>
                <w:szCs w:val="20"/>
                <w:lang w:eastAsia="el-GR"/>
              </w:rPr>
            </w:pPr>
          </w:p>
        </w:tc>
        <w:tc>
          <w:tcPr>
            <w:tcW w:w="2324" w:type="dxa"/>
            <w:tcBorders>
              <w:top w:val="nil"/>
              <w:left w:val="nil"/>
              <w:bottom w:val="single" w:sz="4" w:space="0" w:color="auto"/>
              <w:right w:val="single" w:sz="4" w:space="0" w:color="auto"/>
            </w:tcBorders>
            <w:shd w:val="clear" w:color="auto" w:fill="auto"/>
            <w:vAlign w:val="center"/>
            <w:hideMark/>
          </w:tcPr>
          <w:p w:rsidR="00524D53" w:rsidRPr="001B16A2" w:rsidRDefault="00524D53" w:rsidP="00FC02AC">
            <w:pPr>
              <w:spacing w:before="0"/>
              <w:jc w:val="left"/>
              <w:rPr>
                <w:rFonts w:cstheme="minorHAnsi"/>
                <w:sz w:val="20"/>
                <w:szCs w:val="20"/>
              </w:rPr>
            </w:pPr>
            <w:proofErr w:type="spellStart"/>
            <w:r w:rsidRPr="001B16A2">
              <w:rPr>
                <w:rFonts w:cstheme="minorHAnsi"/>
                <w:sz w:val="20"/>
                <w:szCs w:val="20"/>
              </w:rPr>
              <w:t>Resveratrol</w:t>
            </w:r>
            <w:proofErr w:type="spellEnd"/>
          </w:p>
        </w:tc>
        <w:tc>
          <w:tcPr>
            <w:tcW w:w="1216" w:type="dxa"/>
            <w:tcBorders>
              <w:top w:val="nil"/>
              <w:left w:val="nil"/>
              <w:bottom w:val="single" w:sz="4" w:space="0" w:color="auto"/>
              <w:right w:val="single" w:sz="4" w:space="0" w:color="auto"/>
            </w:tcBorders>
            <w:shd w:val="clear" w:color="auto" w:fill="auto"/>
            <w:vAlign w:val="center"/>
            <w:hideMark/>
          </w:tcPr>
          <w:p w:rsidR="00524D53" w:rsidRPr="001B16A2" w:rsidRDefault="00524D53" w:rsidP="00FC02AC">
            <w:pPr>
              <w:spacing w:before="0"/>
              <w:jc w:val="center"/>
              <w:rPr>
                <w:rFonts w:cstheme="minorHAnsi"/>
                <w:sz w:val="20"/>
                <w:szCs w:val="20"/>
              </w:rPr>
            </w:pPr>
            <w:r w:rsidRPr="001B16A2">
              <w:rPr>
                <w:rFonts w:cstheme="minorHAnsi"/>
                <w:sz w:val="20"/>
                <w:szCs w:val="20"/>
              </w:rPr>
              <w:t xml:space="preserve">100 </w:t>
            </w:r>
            <w:proofErr w:type="spellStart"/>
            <w:r w:rsidRPr="001B16A2">
              <w:rPr>
                <w:rFonts w:cstheme="minorHAnsi"/>
                <w:sz w:val="20"/>
                <w:szCs w:val="20"/>
              </w:rPr>
              <w:t>mg</w:t>
            </w:r>
            <w:proofErr w:type="spellEnd"/>
          </w:p>
        </w:tc>
        <w:tc>
          <w:tcPr>
            <w:tcW w:w="1364" w:type="dxa"/>
            <w:tcBorders>
              <w:top w:val="nil"/>
              <w:left w:val="nil"/>
              <w:bottom w:val="single" w:sz="4" w:space="0" w:color="auto"/>
              <w:right w:val="single" w:sz="4" w:space="0" w:color="auto"/>
            </w:tcBorders>
            <w:shd w:val="clear" w:color="auto" w:fill="auto"/>
            <w:vAlign w:val="center"/>
            <w:hideMark/>
          </w:tcPr>
          <w:p w:rsidR="00524D53" w:rsidRPr="001B16A2" w:rsidRDefault="00524D53" w:rsidP="00FC02AC">
            <w:pPr>
              <w:spacing w:before="0"/>
              <w:jc w:val="center"/>
              <w:rPr>
                <w:rFonts w:cstheme="minorHAnsi"/>
                <w:sz w:val="20"/>
                <w:szCs w:val="20"/>
              </w:rPr>
            </w:pPr>
            <w:r w:rsidRPr="001B16A2">
              <w:rPr>
                <w:rFonts w:cstheme="minorHAnsi"/>
                <w:sz w:val="20"/>
                <w:szCs w:val="20"/>
              </w:rPr>
              <w:t>2</w:t>
            </w:r>
          </w:p>
        </w:tc>
        <w:tc>
          <w:tcPr>
            <w:tcW w:w="3854" w:type="dxa"/>
            <w:tcBorders>
              <w:top w:val="nil"/>
              <w:left w:val="nil"/>
              <w:bottom w:val="single" w:sz="4" w:space="0" w:color="auto"/>
              <w:right w:val="single" w:sz="4" w:space="0" w:color="auto"/>
            </w:tcBorders>
            <w:shd w:val="clear" w:color="auto" w:fill="auto"/>
            <w:vAlign w:val="center"/>
            <w:hideMark/>
          </w:tcPr>
          <w:p w:rsidR="00524D53" w:rsidRPr="001B16A2" w:rsidRDefault="00524D53" w:rsidP="00FC02AC">
            <w:pPr>
              <w:spacing w:before="0"/>
              <w:jc w:val="left"/>
              <w:rPr>
                <w:rFonts w:cstheme="minorHAnsi"/>
                <w:sz w:val="20"/>
                <w:szCs w:val="20"/>
              </w:rPr>
            </w:pPr>
            <w:r w:rsidRPr="001B16A2">
              <w:rPr>
                <w:rFonts w:cstheme="minorHAnsi"/>
                <w:sz w:val="20"/>
                <w:szCs w:val="20"/>
              </w:rPr>
              <w:t xml:space="preserve">≥99% (HPLC), Συσκευασία 100mg. </w:t>
            </w:r>
          </w:p>
          <w:p w:rsidR="00524D53" w:rsidRPr="001B16A2" w:rsidRDefault="00524D53" w:rsidP="00FC02AC">
            <w:pPr>
              <w:spacing w:before="0"/>
              <w:jc w:val="left"/>
              <w:rPr>
                <w:rFonts w:cstheme="minorHAnsi"/>
                <w:sz w:val="20"/>
                <w:szCs w:val="20"/>
              </w:rPr>
            </w:pPr>
            <w:r w:rsidRPr="001B16A2">
              <w:rPr>
                <w:rFonts w:cstheme="minorHAnsi"/>
                <w:sz w:val="20"/>
                <w:szCs w:val="20"/>
                <w:lang w:val="en-US"/>
              </w:rPr>
              <w:t xml:space="preserve">Sigma R5010 </w:t>
            </w:r>
            <w:r w:rsidRPr="001B16A2">
              <w:rPr>
                <w:rFonts w:cstheme="minorHAnsi"/>
                <w:sz w:val="20"/>
                <w:szCs w:val="20"/>
              </w:rPr>
              <w:t>ή ισοδύναμο</w:t>
            </w:r>
          </w:p>
        </w:tc>
        <w:tc>
          <w:tcPr>
            <w:tcW w:w="1557" w:type="dxa"/>
            <w:tcBorders>
              <w:top w:val="nil"/>
              <w:left w:val="nil"/>
              <w:bottom w:val="single" w:sz="4" w:space="0" w:color="auto"/>
              <w:right w:val="single" w:sz="4" w:space="0" w:color="auto"/>
            </w:tcBorders>
            <w:vAlign w:val="center"/>
          </w:tcPr>
          <w:p w:rsidR="00524D53" w:rsidRPr="001B16A2" w:rsidRDefault="00524D53" w:rsidP="00FC02AC">
            <w:pPr>
              <w:spacing w:before="0"/>
              <w:jc w:val="center"/>
              <w:rPr>
                <w:rFonts w:cstheme="minorHAnsi"/>
                <w:sz w:val="20"/>
                <w:szCs w:val="20"/>
              </w:rPr>
            </w:pPr>
            <w:r w:rsidRPr="001B16A2">
              <w:rPr>
                <w:rFonts w:cstheme="minorHAnsi"/>
                <w:color w:val="000000"/>
                <w:sz w:val="20"/>
                <w:szCs w:val="20"/>
              </w:rPr>
              <w:t>ΝΑΙ, ΝΑ ΑΝΑΦΕΡΘΕΙ</w:t>
            </w:r>
          </w:p>
        </w:tc>
        <w:tc>
          <w:tcPr>
            <w:tcW w:w="1378" w:type="dxa"/>
            <w:tcBorders>
              <w:top w:val="nil"/>
              <w:left w:val="nil"/>
              <w:bottom w:val="single" w:sz="4" w:space="0" w:color="auto"/>
              <w:right w:val="single" w:sz="4" w:space="0" w:color="auto"/>
            </w:tcBorders>
          </w:tcPr>
          <w:p w:rsidR="00524D53" w:rsidRPr="001B16A2" w:rsidRDefault="00524D53" w:rsidP="00FC02AC">
            <w:pPr>
              <w:spacing w:before="0"/>
              <w:jc w:val="center"/>
              <w:rPr>
                <w:rFonts w:cstheme="minorHAnsi"/>
                <w:color w:val="000000"/>
                <w:sz w:val="20"/>
                <w:szCs w:val="20"/>
              </w:rPr>
            </w:pPr>
          </w:p>
        </w:tc>
        <w:tc>
          <w:tcPr>
            <w:tcW w:w="1378" w:type="dxa"/>
            <w:tcBorders>
              <w:top w:val="nil"/>
              <w:left w:val="nil"/>
              <w:bottom w:val="single" w:sz="4" w:space="0" w:color="auto"/>
              <w:right w:val="single" w:sz="4" w:space="0" w:color="auto"/>
            </w:tcBorders>
          </w:tcPr>
          <w:p w:rsidR="00524D53" w:rsidRPr="001B16A2" w:rsidRDefault="00524D53" w:rsidP="00FC02AC">
            <w:pPr>
              <w:spacing w:before="0"/>
              <w:jc w:val="center"/>
              <w:rPr>
                <w:rFonts w:cstheme="minorHAnsi"/>
                <w:color w:val="000000"/>
                <w:sz w:val="20"/>
                <w:szCs w:val="20"/>
              </w:rPr>
            </w:pPr>
          </w:p>
        </w:tc>
      </w:tr>
      <w:tr w:rsidR="00524D53" w:rsidRPr="001B16A2" w:rsidTr="00FC02AC">
        <w:trPr>
          <w:jc w:val="center"/>
        </w:trPr>
        <w:tc>
          <w:tcPr>
            <w:tcW w:w="877" w:type="dxa"/>
            <w:tcBorders>
              <w:top w:val="nil"/>
              <w:left w:val="single" w:sz="4" w:space="0" w:color="auto"/>
              <w:bottom w:val="single" w:sz="4" w:space="0" w:color="auto"/>
              <w:right w:val="single" w:sz="4" w:space="0" w:color="auto"/>
            </w:tcBorders>
            <w:shd w:val="clear" w:color="auto" w:fill="auto"/>
            <w:vAlign w:val="center"/>
          </w:tcPr>
          <w:p w:rsidR="00524D53" w:rsidRPr="001B16A2" w:rsidRDefault="00524D53" w:rsidP="00524D53">
            <w:pPr>
              <w:pStyle w:val="a9"/>
              <w:numPr>
                <w:ilvl w:val="0"/>
                <w:numId w:val="9"/>
              </w:numPr>
              <w:spacing w:before="0"/>
              <w:ind w:left="714" w:hanging="357"/>
              <w:jc w:val="center"/>
              <w:rPr>
                <w:rFonts w:eastAsia="Times New Roman" w:cstheme="minorHAnsi"/>
                <w:color w:val="000000"/>
                <w:sz w:val="20"/>
                <w:szCs w:val="20"/>
                <w:lang w:eastAsia="el-GR"/>
              </w:rPr>
            </w:pPr>
          </w:p>
        </w:tc>
        <w:tc>
          <w:tcPr>
            <w:tcW w:w="2324" w:type="dxa"/>
            <w:tcBorders>
              <w:top w:val="nil"/>
              <w:left w:val="nil"/>
              <w:bottom w:val="single" w:sz="4" w:space="0" w:color="auto"/>
              <w:right w:val="single" w:sz="4" w:space="0" w:color="auto"/>
            </w:tcBorders>
            <w:shd w:val="clear" w:color="auto" w:fill="auto"/>
            <w:vAlign w:val="center"/>
          </w:tcPr>
          <w:p w:rsidR="00524D53" w:rsidRPr="001B16A2" w:rsidRDefault="00524D53" w:rsidP="00FC02AC">
            <w:pPr>
              <w:spacing w:before="0"/>
              <w:jc w:val="left"/>
              <w:rPr>
                <w:rFonts w:cstheme="minorHAnsi"/>
                <w:color w:val="000000"/>
                <w:sz w:val="20"/>
                <w:szCs w:val="20"/>
              </w:rPr>
            </w:pPr>
            <w:r w:rsidRPr="001B16A2">
              <w:rPr>
                <w:rFonts w:cstheme="minorHAnsi"/>
                <w:color w:val="000000"/>
                <w:sz w:val="20"/>
                <w:szCs w:val="20"/>
              </w:rPr>
              <w:t xml:space="preserve">Κολλαγόνο ουράς αρουραίου </w:t>
            </w:r>
            <w:proofErr w:type="spellStart"/>
            <w:r w:rsidRPr="001B16A2">
              <w:rPr>
                <w:rFonts w:cstheme="minorHAnsi"/>
                <w:color w:val="000000"/>
                <w:sz w:val="20"/>
                <w:szCs w:val="20"/>
              </w:rPr>
              <w:t>τυπου</w:t>
            </w:r>
            <w:proofErr w:type="spellEnd"/>
            <w:r w:rsidRPr="001B16A2">
              <w:rPr>
                <w:rFonts w:cstheme="minorHAnsi"/>
                <w:color w:val="000000"/>
                <w:sz w:val="20"/>
                <w:szCs w:val="20"/>
              </w:rPr>
              <w:t xml:space="preserve"> 1</w:t>
            </w:r>
          </w:p>
        </w:tc>
        <w:tc>
          <w:tcPr>
            <w:tcW w:w="1216" w:type="dxa"/>
            <w:tcBorders>
              <w:top w:val="nil"/>
              <w:left w:val="nil"/>
              <w:bottom w:val="single" w:sz="4" w:space="0" w:color="auto"/>
              <w:right w:val="single" w:sz="4" w:space="0" w:color="auto"/>
            </w:tcBorders>
            <w:shd w:val="clear" w:color="auto" w:fill="auto"/>
            <w:vAlign w:val="center"/>
          </w:tcPr>
          <w:p w:rsidR="00524D53" w:rsidRPr="001B16A2" w:rsidRDefault="00524D53" w:rsidP="00FC02AC">
            <w:pPr>
              <w:spacing w:before="0"/>
              <w:jc w:val="center"/>
              <w:rPr>
                <w:rFonts w:cstheme="minorHAnsi"/>
                <w:sz w:val="20"/>
                <w:szCs w:val="20"/>
              </w:rPr>
            </w:pPr>
            <w:r w:rsidRPr="001B16A2">
              <w:rPr>
                <w:rFonts w:cstheme="minorHAnsi"/>
                <w:sz w:val="20"/>
                <w:szCs w:val="20"/>
              </w:rPr>
              <w:t>2</w:t>
            </w:r>
            <w:r w:rsidRPr="001B16A2">
              <w:rPr>
                <w:rFonts w:cstheme="minorHAnsi"/>
                <w:sz w:val="20"/>
                <w:szCs w:val="20"/>
                <w:lang w:val="en-US"/>
              </w:rPr>
              <w:t>2-25</w:t>
            </w:r>
            <w:proofErr w:type="spellStart"/>
            <w:r w:rsidRPr="001B16A2">
              <w:rPr>
                <w:rFonts w:cstheme="minorHAnsi"/>
                <w:sz w:val="20"/>
                <w:szCs w:val="20"/>
              </w:rPr>
              <w:t>ml</w:t>
            </w:r>
            <w:proofErr w:type="spellEnd"/>
          </w:p>
        </w:tc>
        <w:tc>
          <w:tcPr>
            <w:tcW w:w="1364" w:type="dxa"/>
            <w:tcBorders>
              <w:top w:val="nil"/>
              <w:left w:val="nil"/>
              <w:bottom w:val="single" w:sz="4" w:space="0" w:color="auto"/>
              <w:right w:val="single" w:sz="4" w:space="0" w:color="auto"/>
            </w:tcBorders>
            <w:shd w:val="clear" w:color="auto" w:fill="auto"/>
            <w:vAlign w:val="center"/>
          </w:tcPr>
          <w:p w:rsidR="00524D53" w:rsidRPr="001B16A2" w:rsidRDefault="00524D53" w:rsidP="00FC02AC">
            <w:pPr>
              <w:spacing w:before="0"/>
              <w:jc w:val="center"/>
              <w:rPr>
                <w:rFonts w:cstheme="minorHAnsi"/>
                <w:sz w:val="20"/>
                <w:szCs w:val="20"/>
              </w:rPr>
            </w:pPr>
            <w:r w:rsidRPr="001B16A2">
              <w:rPr>
                <w:rFonts w:cstheme="minorHAnsi"/>
                <w:sz w:val="20"/>
                <w:szCs w:val="20"/>
              </w:rPr>
              <w:t>4</w:t>
            </w:r>
          </w:p>
        </w:tc>
        <w:tc>
          <w:tcPr>
            <w:tcW w:w="3854" w:type="dxa"/>
            <w:tcBorders>
              <w:top w:val="nil"/>
              <w:left w:val="nil"/>
              <w:bottom w:val="single" w:sz="4" w:space="0" w:color="auto"/>
              <w:right w:val="single" w:sz="4" w:space="0" w:color="auto"/>
            </w:tcBorders>
            <w:shd w:val="clear" w:color="auto" w:fill="auto"/>
            <w:vAlign w:val="center"/>
          </w:tcPr>
          <w:p w:rsidR="00524D53" w:rsidRPr="001B16A2" w:rsidRDefault="00524D53" w:rsidP="00FC02AC">
            <w:pPr>
              <w:spacing w:before="0"/>
              <w:jc w:val="left"/>
              <w:rPr>
                <w:rFonts w:cstheme="minorHAnsi"/>
                <w:sz w:val="20"/>
                <w:szCs w:val="20"/>
              </w:rPr>
            </w:pPr>
            <w:r w:rsidRPr="001B16A2">
              <w:rPr>
                <w:rFonts w:cstheme="minorHAnsi"/>
                <w:sz w:val="20"/>
                <w:szCs w:val="20"/>
              </w:rPr>
              <w:t xml:space="preserve">Κολλαγόνο ουράς αρουραίου I. Παρέχεται στα 100 </w:t>
            </w:r>
            <w:proofErr w:type="spellStart"/>
            <w:r w:rsidRPr="001B16A2">
              <w:rPr>
                <w:rFonts w:cstheme="minorHAnsi"/>
                <w:sz w:val="20"/>
                <w:szCs w:val="20"/>
              </w:rPr>
              <w:t>mg</w:t>
            </w:r>
            <w:proofErr w:type="spellEnd"/>
            <w:r w:rsidRPr="001B16A2">
              <w:rPr>
                <w:rFonts w:cstheme="minorHAnsi"/>
                <w:sz w:val="20"/>
                <w:szCs w:val="20"/>
              </w:rPr>
              <w:t xml:space="preserve"> /</w:t>
            </w:r>
            <w:r w:rsidRPr="001B16A2">
              <w:rPr>
                <w:rFonts w:cstheme="minorHAnsi"/>
                <w:sz w:val="20"/>
                <w:szCs w:val="20"/>
                <w:lang w:val="en-US"/>
              </w:rPr>
              <w:t>vial</w:t>
            </w:r>
            <w:r w:rsidRPr="001B16A2">
              <w:rPr>
                <w:rFonts w:cstheme="minorHAnsi"/>
                <w:sz w:val="20"/>
                <w:szCs w:val="20"/>
              </w:rPr>
              <w:t xml:space="preserve"> σε φιαλίδιο των 22-25 </w:t>
            </w:r>
            <w:proofErr w:type="spellStart"/>
            <w:r w:rsidRPr="001B16A2">
              <w:rPr>
                <w:rFonts w:cstheme="minorHAnsi"/>
                <w:sz w:val="20"/>
                <w:szCs w:val="20"/>
              </w:rPr>
              <w:t>ml</w:t>
            </w:r>
            <w:proofErr w:type="spellEnd"/>
            <w:r w:rsidRPr="001B16A2">
              <w:rPr>
                <w:rFonts w:cstheme="minorHAnsi"/>
                <w:sz w:val="20"/>
                <w:szCs w:val="20"/>
              </w:rPr>
              <w:t xml:space="preserve">, </w:t>
            </w:r>
          </w:p>
          <w:p w:rsidR="00524D53" w:rsidRPr="001B16A2" w:rsidRDefault="00524D53" w:rsidP="00FC02AC">
            <w:pPr>
              <w:spacing w:before="0"/>
              <w:jc w:val="left"/>
              <w:rPr>
                <w:rFonts w:cstheme="minorHAnsi"/>
                <w:sz w:val="20"/>
                <w:szCs w:val="20"/>
              </w:rPr>
            </w:pPr>
            <w:r w:rsidRPr="001B16A2">
              <w:rPr>
                <w:rFonts w:cstheme="minorHAnsi"/>
                <w:sz w:val="20"/>
                <w:szCs w:val="20"/>
                <w:lang w:val="en-US"/>
              </w:rPr>
              <w:t xml:space="preserve">Sigma C3867  </w:t>
            </w:r>
            <w:r w:rsidRPr="001B16A2">
              <w:rPr>
                <w:rFonts w:cstheme="minorHAnsi"/>
                <w:sz w:val="20"/>
                <w:szCs w:val="20"/>
              </w:rPr>
              <w:t>ή ισοδύναμο</w:t>
            </w:r>
          </w:p>
        </w:tc>
        <w:tc>
          <w:tcPr>
            <w:tcW w:w="1557" w:type="dxa"/>
            <w:tcBorders>
              <w:top w:val="nil"/>
              <w:left w:val="nil"/>
              <w:bottom w:val="single" w:sz="4" w:space="0" w:color="auto"/>
              <w:right w:val="single" w:sz="4" w:space="0" w:color="auto"/>
            </w:tcBorders>
            <w:vAlign w:val="center"/>
          </w:tcPr>
          <w:p w:rsidR="00524D53" w:rsidRPr="001B16A2" w:rsidRDefault="00524D53" w:rsidP="00FC02AC">
            <w:pPr>
              <w:spacing w:before="0"/>
              <w:jc w:val="center"/>
              <w:rPr>
                <w:rFonts w:cstheme="minorHAnsi"/>
                <w:sz w:val="20"/>
                <w:szCs w:val="20"/>
              </w:rPr>
            </w:pPr>
            <w:r w:rsidRPr="001B16A2">
              <w:rPr>
                <w:rFonts w:cstheme="minorHAnsi"/>
                <w:color w:val="000000"/>
                <w:sz w:val="20"/>
                <w:szCs w:val="20"/>
              </w:rPr>
              <w:t>ΝΑΙ, ΝΑ ΑΝΑΦΕΡΘΕΙ</w:t>
            </w:r>
          </w:p>
        </w:tc>
        <w:tc>
          <w:tcPr>
            <w:tcW w:w="1378" w:type="dxa"/>
            <w:tcBorders>
              <w:top w:val="nil"/>
              <w:left w:val="nil"/>
              <w:bottom w:val="single" w:sz="4" w:space="0" w:color="auto"/>
              <w:right w:val="single" w:sz="4" w:space="0" w:color="auto"/>
            </w:tcBorders>
          </w:tcPr>
          <w:p w:rsidR="00524D53" w:rsidRPr="001B16A2" w:rsidRDefault="00524D53" w:rsidP="00FC02AC">
            <w:pPr>
              <w:spacing w:before="0"/>
              <w:jc w:val="center"/>
              <w:rPr>
                <w:rFonts w:cstheme="minorHAnsi"/>
                <w:color w:val="000000"/>
                <w:sz w:val="20"/>
                <w:szCs w:val="20"/>
              </w:rPr>
            </w:pPr>
          </w:p>
        </w:tc>
        <w:tc>
          <w:tcPr>
            <w:tcW w:w="1378" w:type="dxa"/>
            <w:tcBorders>
              <w:top w:val="nil"/>
              <w:left w:val="nil"/>
              <w:bottom w:val="single" w:sz="4" w:space="0" w:color="auto"/>
              <w:right w:val="single" w:sz="4" w:space="0" w:color="auto"/>
            </w:tcBorders>
          </w:tcPr>
          <w:p w:rsidR="00524D53" w:rsidRPr="001B16A2" w:rsidRDefault="00524D53" w:rsidP="00FC02AC">
            <w:pPr>
              <w:spacing w:before="0"/>
              <w:jc w:val="center"/>
              <w:rPr>
                <w:rFonts w:cstheme="minorHAnsi"/>
                <w:color w:val="000000"/>
                <w:sz w:val="20"/>
                <w:szCs w:val="20"/>
              </w:rPr>
            </w:pPr>
          </w:p>
        </w:tc>
      </w:tr>
      <w:tr w:rsidR="00524D53" w:rsidRPr="001B16A2" w:rsidTr="00FC02AC">
        <w:trPr>
          <w:jc w:val="center"/>
        </w:trPr>
        <w:tc>
          <w:tcPr>
            <w:tcW w:w="877" w:type="dxa"/>
            <w:tcBorders>
              <w:top w:val="nil"/>
              <w:left w:val="single" w:sz="4" w:space="0" w:color="auto"/>
              <w:bottom w:val="single" w:sz="4" w:space="0" w:color="auto"/>
              <w:right w:val="single" w:sz="4" w:space="0" w:color="auto"/>
            </w:tcBorders>
            <w:shd w:val="clear" w:color="auto" w:fill="auto"/>
            <w:vAlign w:val="center"/>
          </w:tcPr>
          <w:p w:rsidR="00524D53" w:rsidRPr="001B16A2" w:rsidRDefault="00524D53" w:rsidP="00524D53">
            <w:pPr>
              <w:pStyle w:val="a9"/>
              <w:numPr>
                <w:ilvl w:val="0"/>
                <w:numId w:val="9"/>
              </w:numPr>
              <w:spacing w:before="0"/>
              <w:ind w:left="714" w:hanging="357"/>
              <w:jc w:val="center"/>
              <w:rPr>
                <w:rFonts w:eastAsia="Times New Roman" w:cstheme="minorHAnsi"/>
                <w:color w:val="000000"/>
                <w:sz w:val="20"/>
                <w:szCs w:val="20"/>
                <w:lang w:eastAsia="el-GR"/>
              </w:rPr>
            </w:pPr>
          </w:p>
        </w:tc>
        <w:tc>
          <w:tcPr>
            <w:tcW w:w="2324" w:type="dxa"/>
            <w:tcBorders>
              <w:top w:val="nil"/>
              <w:left w:val="nil"/>
              <w:bottom w:val="single" w:sz="4" w:space="0" w:color="auto"/>
              <w:right w:val="single" w:sz="4" w:space="0" w:color="auto"/>
            </w:tcBorders>
            <w:shd w:val="clear" w:color="auto" w:fill="auto"/>
            <w:vAlign w:val="center"/>
          </w:tcPr>
          <w:p w:rsidR="00524D53" w:rsidRPr="001B16A2" w:rsidRDefault="00524D53" w:rsidP="00FC02AC">
            <w:pPr>
              <w:spacing w:before="0"/>
              <w:jc w:val="left"/>
              <w:rPr>
                <w:rFonts w:cstheme="minorHAnsi"/>
                <w:color w:val="000000"/>
                <w:sz w:val="20"/>
                <w:szCs w:val="20"/>
              </w:rPr>
            </w:pPr>
            <w:proofErr w:type="spellStart"/>
            <w:r w:rsidRPr="001B16A2">
              <w:rPr>
                <w:rFonts w:cstheme="minorHAnsi"/>
                <w:color w:val="000000"/>
                <w:sz w:val="20"/>
                <w:szCs w:val="20"/>
              </w:rPr>
              <w:t>Sodium</w:t>
            </w:r>
            <w:proofErr w:type="spellEnd"/>
            <w:r w:rsidRPr="001B16A2">
              <w:rPr>
                <w:rFonts w:cstheme="minorHAnsi"/>
                <w:color w:val="000000"/>
                <w:sz w:val="20"/>
                <w:szCs w:val="20"/>
              </w:rPr>
              <w:t xml:space="preserve"> </w:t>
            </w:r>
            <w:proofErr w:type="spellStart"/>
            <w:r w:rsidRPr="001B16A2">
              <w:rPr>
                <w:rFonts w:cstheme="minorHAnsi"/>
                <w:color w:val="000000"/>
                <w:sz w:val="20"/>
                <w:szCs w:val="20"/>
              </w:rPr>
              <w:t>Pyruvate</w:t>
            </w:r>
            <w:proofErr w:type="spellEnd"/>
            <w:r w:rsidRPr="001B16A2">
              <w:rPr>
                <w:rFonts w:cstheme="minorHAnsi"/>
                <w:color w:val="000000"/>
                <w:sz w:val="20"/>
                <w:szCs w:val="20"/>
              </w:rPr>
              <w:t xml:space="preserve"> 100mM </w:t>
            </w:r>
            <w:proofErr w:type="spellStart"/>
            <w:r w:rsidRPr="001B16A2">
              <w:rPr>
                <w:rFonts w:cstheme="minorHAnsi"/>
                <w:color w:val="000000"/>
                <w:sz w:val="20"/>
                <w:szCs w:val="20"/>
              </w:rPr>
              <w:t>Gibco</w:t>
            </w:r>
            <w:proofErr w:type="spellEnd"/>
          </w:p>
        </w:tc>
        <w:tc>
          <w:tcPr>
            <w:tcW w:w="1216" w:type="dxa"/>
            <w:tcBorders>
              <w:top w:val="nil"/>
              <w:left w:val="nil"/>
              <w:bottom w:val="single" w:sz="4" w:space="0" w:color="auto"/>
              <w:right w:val="single" w:sz="4" w:space="0" w:color="auto"/>
            </w:tcBorders>
            <w:shd w:val="clear" w:color="auto" w:fill="auto"/>
            <w:vAlign w:val="center"/>
          </w:tcPr>
          <w:p w:rsidR="00524D53" w:rsidRPr="001B16A2" w:rsidRDefault="00524D53" w:rsidP="00FC02AC">
            <w:pPr>
              <w:spacing w:before="0"/>
              <w:jc w:val="center"/>
              <w:rPr>
                <w:rFonts w:cstheme="minorHAnsi"/>
                <w:sz w:val="20"/>
                <w:szCs w:val="20"/>
              </w:rPr>
            </w:pPr>
            <w:r w:rsidRPr="001B16A2">
              <w:rPr>
                <w:rFonts w:cstheme="minorHAnsi"/>
                <w:sz w:val="20"/>
                <w:szCs w:val="20"/>
              </w:rPr>
              <w:t>100ml</w:t>
            </w:r>
          </w:p>
        </w:tc>
        <w:tc>
          <w:tcPr>
            <w:tcW w:w="1364" w:type="dxa"/>
            <w:tcBorders>
              <w:top w:val="nil"/>
              <w:left w:val="nil"/>
              <w:bottom w:val="single" w:sz="4" w:space="0" w:color="auto"/>
              <w:right w:val="single" w:sz="4" w:space="0" w:color="auto"/>
            </w:tcBorders>
            <w:shd w:val="clear" w:color="auto" w:fill="auto"/>
            <w:vAlign w:val="center"/>
          </w:tcPr>
          <w:p w:rsidR="00524D53" w:rsidRPr="001B16A2" w:rsidRDefault="00524D53" w:rsidP="00FC02AC">
            <w:pPr>
              <w:spacing w:before="0"/>
              <w:jc w:val="center"/>
              <w:rPr>
                <w:rFonts w:cstheme="minorHAnsi"/>
                <w:sz w:val="20"/>
                <w:szCs w:val="20"/>
              </w:rPr>
            </w:pPr>
            <w:r w:rsidRPr="001B16A2">
              <w:rPr>
                <w:rFonts w:cstheme="minorHAnsi"/>
                <w:sz w:val="20"/>
                <w:szCs w:val="20"/>
              </w:rPr>
              <w:t>5</w:t>
            </w:r>
          </w:p>
        </w:tc>
        <w:tc>
          <w:tcPr>
            <w:tcW w:w="3854" w:type="dxa"/>
            <w:tcBorders>
              <w:top w:val="nil"/>
              <w:left w:val="nil"/>
              <w:bottom w:val="single" w:sz="4" w:space="0" w:color="auto"/>
              <w:right w:val="single" w:sz="4" w:space="0" w:color="auto"/>
            </w:tcBorders>
            <w:shd w:val="clear" w:color="auto" w:fill="auto"/>
            <w:vAlign w:val="center"/>
          </w:tcPr>
          <w:p w:rsidR="00524D53" w:rsidRPr="001B16A2" w:rsidRDefault="00524D53" w:rsidP="00FC02AC">
            <w:pPr>
              <w:spacing w:before="0"/>
              <w:jc w:val="left"/>
              <w:rPr>
                <w:rFonts w:cstheme="minorHAnsi"/>
                <w:color w:val="000000"/>
                <w:sz w:val="20"/>
                <w:szCs w:val="20"/>
              </w:rPr>
            </w:pPr>
            <w:proofErr w:type="spellStart"/>
            <w:r w:rsidRPr="001B16A2">
              <w:rPr>
                <w:rFonts w:cstheme="minorHAnsi"/>
                <w:color w:val="000000"/>
                <w:sz w:val="20"/>
                <w:szCs w:val="20"/>
              </w:rPr>
              <w:t>Πυροσταφυλικό</w:t>
            </w:r>
            <w:proofErr w:type="spellEnd"/>
            <w:r w:rsidRPr="001B16A2">
              <w:rPr>
                <w:rFonts w:cstheme="minorHAnsi"/>
                <w:color w:val="000000"/>
                <w:sz w:val="20"/>
                <w:szCs w:val="20"/>
              </w:rPr>
              <w:t xml:space="preserve"> νάτριο 100mM.Στείρο, φιλτραρισμένο. Να διατίθεται σε συσκευασία των 100ml, </w:t>
            </w:r>
          </w:p>
          <w:p w:rsidR="00524D53" w:rsidRPr="001B16A2" w:rsidRDefault="00524D53" w:rsidP="00FC02AC">
            <w:pPr>
              <w:spacing w:before="0"/>
              <w:jc w:val="left"/>
              <w:rPr>
                <w:rFonts w:cstheme="minorHAnsi"/>
                <w:color w:val="000000"/>
                <w:sz w:val="20"/>
                <w:szCs w:val="20"/>
              </w:rPr>
            </w:pPr>
            <w:r w:rsidRPr="001B16A2">
              <w:rPr>
                <w:rFonts w:cstheme="minorHAnsi"/>
                <w:sz w:val="20"/>
                <w:szCs w:val="20"/>
                <w:lang w:val="en-US"/>
              </w:rPr>
              <w:t xml:space="preserve">Sigma S8636 </w:t>
            </w:r>
            <w:r w:rsidRPr="001B16A2">
              <w:rPr>
                <w:rFonts w:cstheme="minorHAnsi"/>
                <w:sz w:val="20"/>
                <w:szCs w:val="20"/>
              </w:rPr>
              <w:t>ή ισοδύναμο</w:t>
            </w:r>
          </w:p>
        </w:tc>
        <w:tc>
          <w:tcPr>
            <w:tcW w:w="1557" w:type="dxa"/>
            <w:tcBorders>
              <w:top w:val="nil"/>
              <w:left w:val="nil"/>
              <w:bottom w:val="single" w:sz="4" w:space="0" w:color="auto"/>
              <w:right w:val="single" w:sz="4" w:space="0" w:color="auto"/>
            </w:tcBorders>
            <w:vAlign w:val="center"/>
          </w:tcPr>
          <w:p w:rsidR="00524D53" w:rsidRPr="001B16A2" w:rsidRDefault="00524D53" w:rsidP="00FC02AC">
            <w:pPr>
              <w:spacing w:before="0"/>
              <w:jc w:val="center"/>
              <w:rPr>
                <w:rFonts w:cstheme="minorHAnsi"/>
                <w:color w:val="000000"/>
                <w:sz w:val="20"/>
                <w:szCs w:val="20"/>
              </w:rPr>
            </w:pPr>
            <w:r w:rsidRPr="001B16A2">
              <w:rPr>
                <w:rFonts w:cstheme="minorHAnsi"/>
                <w:color w:val="000000"/>
                <w:sz w:val="20"/>
                <w:szCs w:val="20"/>
              </w:rPr>
              <w:t>ΝΑΙ, ΝΑ ΑΝΑΦΕΡΘΕΙ</w:t>
            </w:r>
          </w:p>
        </w:tc>
        <w:tc>
          <w:tcPr>
            <w:tcW w:w="1378" w:type="dxa"/>
            <w:tcBorders>
              <w:top w:val="nil"/>
              <w:left w:val="nil"/>
              <w:bottom w:val="single" w:sz="4" w:space="0" w:color="auto"/>
              <w:right w:val="single" w:sz="4" w:space="0" w:color="auto"/>
            </w:tcBorders>
          </w:tcPr>
          <w:p w:rsidR="00524D53" w:rsidRPr="001B16A2" w:rsidRDefault="00524D53" w:rsidP="00FC02AC">
            <w:pPr>
              <w:spacing w:before="0"/>
              <w:jc w:val="center"/>
              <w:rPr>
                <w:rFonts w:cstheme="minorHAnsi"/>
                <w:color w:val="000000"/>
                <w:sz w:val="20"/>
                <w:szCs w:val="20"/>
              </w:rPr>
            </w:pPr>
          </w:p>
        </w:tc>
        <w:tc>
          <w:tcPr>
            <w:tcW w:w="1378" w:type="dxa"/>
            <w:tcBorders>
              <w:top w:val="nil"/>
              <w:left w:val="nil"/>
              <w:bottom w:val="single" w:sz="4" w:space="0" w:color="auto"/>
              <w:right w:val="single" w:sz="4" w:space="0" w:color="auto"/>
            </w:tcBorders>
          </w:tcPr>
          <w:p w:rsidR="00524D53" w:rsidRPr="001B16A2" w:rsidRDefault="00524D53" w:rsidP="00FC02AC">
            <w:pPr>
              <w:spacing w:before="0"/>
              <w:jc w:val="center"/>
              <w:rPr>
                <w:rFonts w:cstheme="minorHAnsi"/>
                <w:color w:val="000000"/>
                <w:sz w:val="20"/>
                <w:szCs w:val="20"/>
              </w:rPr>
            </w:pPr>
          </w:p>
        </w:tc>
      </w:tr>
      <w:tr w:rsidR="00524D53" w:rsidRPr="001B16A2" w:rsidTr="00FC02AC">
        <w:trPr>
          <w:jc w:val="center"/>
        </w:trPr>
        <w:tc>
          <w:tcPr>
            <w:tcW w:w="877" w:type="dxa"/>
            <w:tcBorders>
              <w:top w:val="nil"/>
              <w:left w:val="single" w:sz="4" w:space="0" w:color="auto"/>
              <w:bottom w:val="single" w:sz="4" w:space="0" w:color="auto"/>
              <w:right w:val="single" w:sz="4" w:space="0" w:color="auto"/>
            </w:tcBorders>
            <w:shd w:val="clear" w:color="auto" w:fill="auto"/>
            <w:vAlign w:val="center"/>
          </w:tcPr>
          <w:p w:rsidR="00524D53" w:rsidRPr="001B16A2" w:rsidRDefault="00524D53" w:rsidP="00524D53">
            <w:pPr>
              <w:pStyle w:val="a9"/>
              <w:numPr>
                <w:ilvl w:val="0"/>
                <w:numId w:val="9"/>
              </w:numPr>
              <w:spacing w:before="0"/>
              <w:ind w:left="714" w:hanging="357"/>
              <w:jc w:val="center"/>
              <w:rPr>
                <w:rFonts w:eastAsia="Times New Roman" w:cstheme="minorHAnsi"/>
                <w:color w:val="000000"/>
                <w:sz w:val="20"/>
                <w:szCs w:val="20"/>
                <w:lang w:eastAsia="el-GR"/>
              </w:rPr>
            </w:pPr>
          </w:p>
        </w:tc>
        <w:tc>
          <w:tcPr>
            <w:tcW w:w="2324" w:type="dxa"/>
            <w:tcBorders>
              <w:top w:val="nil"/>
              <w:left w:val="nil"/>
              <w:bottom w:val="single" w:sz="4" w:space="0" w:color="auto"/>
              <w:right w:val="single" w:sz="4" w:space="0" w:color="auto"/>
            </w:tcBorders>
            <w:shd w:val="clear" w:color="auto" w:fill="auto"/>
            <w:vAlign w:val="center"/>
          </w:tcPr>
          <w:p w:rsidR="00524D53" w:rsidRPr="001B16A2" w:rsidRDefault="00524D53" w:rsidP="00FC02AC">
            <w:pPr>
              <w:spacing w:before="0"/>
              <w:jc w:val="left"/>
              <w:rPr>
                <w:rFonts w:cstheme="minorHAnsi"/>
                <w:color w:val="000000"/>
                <w:sz w:val="20"/>
                <w:szCs w:val="20"/>
              </w:rPr>
            </w:pPr>
            <w:proofErr w:type="spellStart"/>
            <w:r w:rsidRPr="001B16A2">
              <w:rPr>
                <w:rFonts w:cstheme="minorHAnsi"/>
                <w:color w:val="000000"/>
                <w:sz w:val="20"/>
                <w:szCs w:val="20"/>
              </w:rPr>
              <w:t>Διμεθυλοσουλφοξείδιο</w:t>
            </w:r>
            <w:proofErr w:type="spellEnd"/>
            <w:r w:rsidRPr="001B16A2">
              <w:rPr>
                <w:rFonts w:cstheme="minorHAnsi"/>
                <w:color w:val="000000"/>
                <w:sz w:val="20"/>
                <w:szCs w:val="20"/>
              </w:rPr>
              <w:t xml:space="preserve"> DMSO</w:t>
            </w:r>
          </w:p>
        </w:tc>
        <w:tc>
          <w:tcPr>
            <w:tcW w:w="1216" w:type="dxa"/>
            <w:tcBorders>
              <w:top w:val="nil"/>
              <w:left w:val="nil"/>
              <w:bottom w:val="single" w:sz="4" w:space="0" w:color="auto"/>
              <w:right w:val="single" w:sz="4" w:space="0" w:color="auto"/>
            </w:tcBorders>
            <w:shd w:val="clear" w:color="auto" w:fill="auto"/>
            <w:vAlign w:val="center"/>
          </w:tcPr>
          <w:p w:rsidR="00524D53" w:rsidRPr="001B16A2" w:rsidRDefault="00524D53" w:rsidP="00FC02AC">
            <w:pPr>
              <w:spacing w:before="0"/>
              <w:jc w:val="center"/>
              <w:rPr>
                <w:rFonts w:cstheme="minorHAnsi"/>
                <w:sz w:val="20"/>
                <w:szCs w:val="20"/>
              </w:rPr>
            </w:pPr>
            <w:r w:rsidRPr="001B16A2">
              <w:rPr>
                <w:rFonts w:cstheme="minorHAnsi"/>
                <w:sz w:val="20"/>
                <w:szCs w:val="20"/>
              </w:rPr>
              <w:t>250ml</w:t>
            </w:r>
          </w:p>
        </w:tc>
        <w:tc>
          <w:tcPr>
            <w:tcW w:w="1364" w:type="dxa"/>
            <w:tcBorders>
              <w:top w:val="nil"/>
              <w:left w:val="nil"/>
              <w:bottom w:val="single" w:sz="4" w:space="0" w:color="auto"/>
              <w:right w:val="single" w:sz="4" w:space="0" w:color="auto"/>
            </w:tcBorders>
            <w:shd w:val="clear" w:color="auto" w:fill="auto"/>
            <w:vAlign w:val="center"/>
          </w:tcPr>
          <w:p w:rsidR="00524D53" w:rsidRPr="001B16A2" w:rsidRDefault="00524D53" w:rsidP="00FC02AC">
            <w:pPr>
              <w:spacing w:before="0"/>
              <w:jc w:val="center"/>
              <w:rPr>
                <w:rFonts w:cstheme="minorHAnsi"/>
                <w:sz w:val="20"/>
                <w:szCs w:val="20"/>
              </w:rPr>
            </w:pPr>
            <w:r w:rsidRPr="001B16A2">
              <w:rPr>
                <w:rFonts w:cstheme="minorHAnsi"/>
                <w:sz w:val="20"/>
                <w:szCs w:val="20"/>
              </w:rPr>
              <w:t>1</w:t>
            </w:r>
          </w:p>
        </w:tc>
        <w:tc>
          <w:tcPr>
            <w:tcW w:w="3854" w:type="dxa"/>
            <w:tcBorders>
              <w:top w:val="nil"/>
              <w:left w:val="nil"/>
              <w:bottom w:val="single" w:sz="4" w:space="0" w:color="auto"/>
              <w:right w:val="single" w:sz="4" w:space="0" w:color="auto"/>
            </w:tcBorders>
            <w:shd w:val="clear" w:color="auto" w:fill="auto"/>
            <w:vAlign w:val="center"/>
          </w:tcPr>
          <w:p w:rsidR="00524D53" w:rsidRPr="001B16A2" w:rsidRDefault="00524D53" w:rsidP="00FC02AC">
            <w:pPr>
              <w:spacing w:before="0"/>
              <w:jc w:val="left"/>
              <w:rPr>
                <w:rFonts w:cstheme="minorHAnsi"/>
                <w:color w:val="000000"/>
                <w:sz w:val="20"/>
                <w:szCs w:val="20"/>
              </w:rPr>
            </w:pPr>
            <w:r w:rsidRPr="001B16A2">
              <w:rPr>
                <w:rFonts w:cstheme="minorHAnsi"/>
                <w:color w:val="000000"/>
                <w:sz w:val="20"/>
                <w:szCs w:val="20"/>
              </w:rPr>
              <w:t xml:space="preserve">Υγρό </w:t>
            </w:r>
            <w:proofErr w:type="spellStart"/>
            <w:r w:rsidRPr="001B16A2">
              <w:rPr>
                <w:rFonts w:cstheme="minorHAnsi"/>
                <w:color w:val="000000"/>
                <w:sz w:val="20"/>
                <w:szCs w:val="20"/>
              </w:rPr>
              <w:t>Dimethyl</w:t>
            </w:r>
            <w:proofErr w:type="spellEnd"/>
            <w:r w:rsidRPr="001B16A2">
              <w:rPr>
                <w:rFonts w:cstheme="minorHAnsi"/>
                <w:color w:val="000000"/>
                <w:sz w:val="20"/>
                <w:szCs w:val="20"/>
              </w:rPr>
              <w:t xml:space="preserve"> </w:t>
            </w:r>
            <w:proofErr w:type="spellStart"/>
            <w:r w:rsidRPr="001B16A2">
              <w:rPr>
                <w:rFonts w:cstheme="minorHAnsi"/>
                <w:color w:val="000000"/>
                <w:sz w:val="20"/>
                <w:szCs w:val="20"/>
              </w:rPr>
              <w:t>Sulfoxide</w:t>
            </w:r>
            <w:proofErr w:type="spellEnd"/>
            <w:r w:rsidRPr="001B16A2">
              <w:rPr>
                <w:rFonts w:cstheme="minorHAnsi"/>
                <w:color w:val="000000"/>
                <w:sz w:val="20"/>
                <w:szCs w:val="20"/>
              </w:rPr>
              <w:t xml:space="preserve"> (DMSO), κατάλληλο για </w:t>
            </w:r>
            <w:proofErr w:type="spellStart"/>
            <w:r w:rsidRPr="001B16A2">
              <w:rPr>
                <w:rFonts w:cstheme="minorHAnsi"/>
                <w:color w:val="000000"/>
                <w:sz w:val="20"/>
                <w:szCs w:val="20"/>
              </w:rPr>
              <w:t>κυτταροκαλλιέργεια</w:t>
            </w:r>
            <w:proofErr w:type="spellEnd"/>
            <w:r w:rsidRPr="001B16A2">
              <w:rPr>
                <w:rFonts w:cstheme="minorHAnsi"/>
                <w:color w:val="000000"/>
                <w:sz w:val="20"/>
                <w:szCs w:val="20"/>
              </w:rPr>
              <w:t xml:space="preserve"> και πάγωμα κυττάρων, να είναι μη πυρογενές, ≥99,9% άνυδρο, η περιεκτικότητα του σε νερό να μην υπερβαίνει το 0.005 %. Πίεση ατμού στους 20</w:t>
            </w:r>
            <w:r w:rsidRPr="001B16A2">
              <w:rPr>
                <w:rFonts w:cstheme="minorHAnsi"/>
                <w:color w:val="000000"/>
                <w:sz w:val="20"/>
                <w:szCs w:val="20"/>
                <w:vertAlign w:val="superscript"/>
              </w:rPr>
              <w:t>ο</w:t>
            </w:r>
            <w:r w:rsidRPr="001B16A2">
              <w:rPr>
                <w:rFonts w:cstheme="minorHAnsi"/>
                <w:color w:val="000000"/>
                <w:sz w:val="20"/>
                <w:szCs w:val="20"/>
              </w:rPr>
              <w:t>C 0,42mmHg. Πυκνότητα 1,1g/</w:t>
            </w:r>
            <w:proofErr w:type="spellStart"/>
            <w:r w:rsidRPr="001B16A2">
              <w:rPr>
                <w:rFonts w:cstheme="minorHAnsi"/>
                <w:color w:val="000000"/>
                <w:sz w:val="20"/>
                <w:szCs w:val="20"/>
              </w:rPr>
              <w:t>ml</w:t>
            </w:r>
            <w:proofErr w:type="spellEnd"/>
            <w:r w:rsidRPr="001B16A2">
              <w:rPr>
                <w:rFonts w:cstheme="minorHAnsi"/>
                <w:color w:val="000000"/>
                <w:sz w:val="20"/>
                <w:szCs w:val="20"/>
              </w:rPr>
              <w:t xml:space="preserve">. Να διατίθεται σε συσκευασία των 250ml, </w:t>
            </w:r>
          </w:p>
          <w:p w:rsidR="00524D53" w:rsidRPr="001B16A2" w:rsidRDefault="00524D53" w:rsidP="00FC02AC">
            <w:pPr>
              <w:spacing w:before="0"/>
              <w:jc w:val="left"/>
              <w:rPr>
                <w:rFonts w:cstheme="minorHAnsi"/>
                <w:color w:val="000000"/>
                <w:sz w:val="20"/>
                <w:szCs w:val="20"/>
              </w:rPr>
            </w:pPr>
            <w:r w:rsidRPr="001B16A2">
              <w:rPr>
                <w:rFonts w:cstheme="minorHAnsi"/>
                <w:sz w:val="20"/>
                <w:szCs w:val="20"/>
                <w:lang w:val="en-US"/>
              </w:rPr>
              <w:t xml:space="preserve">Sigma 276855 </w:t>
            </w:r>
            <w:r w:rsidRPr="001B16A2">
              <w:rPr>
                <w:rFonts w:cstheme="minorHAnsi"/>
                <w:sz w:val="20"/>
                <w:szCs w:val="20"/>
              </w:rPr>
              <w:t>ή ισοδύναμο</w:t>
            </w:r>
          </w:p>
        </w:tc>
        <w:tc>
          <w:tcPr>
            <w:tcW w:w="1557" w:type="dxa"/>
            <w:tcBorders>
              <w:top w:val="nil"/>
              <w:left w:val="nil"/>
              <w:bottom w:val="single" w:sz="4" w:space="0" w:color="auto"/>
              <w:right w:val="single" w:sz="4" w:space="0" w:color="auto"/>
            </w:tcBorders>
            <w:vAlign w:val="center"/>
          </w:tcPr>
          <w:p w:rsidR="00524D53" w:rsidRPr="001B16A2" w:rsidRDefault="00524D53" w:rsidP="00FC02AC">
            <w:pPr>
              <w:spacing w:before="0"/>
              <w:jc w:val="center"/>
              <w:rPr>
                <w:rFonts w:cstheme="minorHAnsi"/>
                <w:color w:val="000000"/>
                <w:sz w:val="20"/>
                <w:szCs w:val="20"/>
              </w:rPr>
            </w:pPr>
            <w:r w:rsidRPr="001B16A2">
              <w:rPr>
                <w:rFonts w:cstheme="minorHAnsi"/>
                <w:color w:val="000000"/>
                <w:sz w:val="20"/>
                <w:szCs w:val="20"/>
              </w:rPr>
              <w:t>ΝΑΙ, ΝΑ ΑΝΑΦΕΡΘΕΙ</w:t>
            </w:r>
          </w:p>
        </w:tc>
        <w:tc>
          <w:tcPr>
            <w:tcW w:w="1378" w:type="dxa"/>
            <w:tcBorders>
              <w:top w:val="nil"/>
              <w:left w:val="nil"/>
              <w:bottom w:val="single" w:sz="4" w:space="0" w:color="auto"/>
              <w:right w:val="single" w:sz="4" w:space="0" w:color="auto"/>
            </w:tcBorders>
          </w:tcPr>
          <w:p w:rsidR="00524D53" w:rsidRPr="001B16A2" w:rsidRDefault="00524D53" w:rsidP="00FC02AC">
            <w:pPr>
              <w:spacing w:before="0"/>
              <w:jc w:val="center"/>
              <w:rPr>
                <w:rFonts w:cstheme="minorHAnsi"/>
                <w:color w:val="000000"/>
                <w:sz w:val="20"/>
                <w:szCs w:val="20"/>
              </w:rPr>
            </w:pPr>
          </w:p>
        </w:tc>
        <w:tc>
          <w:tcPr>
            <w:tcW w:w="1378" w:type="dxa"/>
            <w:tcBorders>
              <w:top w:val="nil"/>
              <w:left w:val="nil"/>
              <w:bottom w:val="single" w:sz="4" w:space="0" w:color="auto"/>
              <w:right w:val="single" w:sz="4" w:space="0" w:color="auto"/>
            </w:tcBorders>
          </w:tcPr>
          <w:p w:rsidR="00524D53" w:rsidRPr="001B16A2" w:rsidRDefault="00524D53" w:rsidP="00FC02AC">
            <w:pPr>
              <w:spacing w:before="0"/>
              <w:jc w:val="center"/>
              <w:rPr>
                <w:rFonts w:cstheme="minorHAnsi"/>
                <w:color w:val="000000"/>
                <w:sz w:val="20"/>
                <w:szCs w:val="20"/>
              </w:rPr>
            </w:pPr>
          </w:p>
        </w:tc>
      </w:tr>
      <w:tr w:rsidR="00524D53" w:rsidRPr="001B16A2" w:rsidTr="00FC02AC">
        <w:trPr>
          <w:jc w:val="center"/>
        </w:trPr>
        <w:tc>
          <w:tcPr>
            <w:tcW w:w="877" w:type="dxa"/>
            <w:tcBorders>
              <w:top w:val="nil"/>
              <w:left w:val="single" w:sz="4" w:space="0" w:color="auto"/>
              <w:bottom w:val="single" w:sz="4" w:space="0" w:color="auto"/>
              <w:right w:val="single" w:sz="4" w:space="0" w:color="auto"/>
            </w:tcBorders>
            <w:shd w:val="clear" w:color="auto" w:fill="auto"/>
            <w:vAlign w:val="center"/>
          </w:tcPr>
          <w:p w:rsidR="00524D53" w:rsidRPr="001B16A2" w:rsidRDefault="00524D53" w:rsidP="00524D53">
            <w:pPr>
              <w:pStyle w:val="a9"/>
              <w:numPr>
                <w:ilvl w:val="0"/>
                <w:numId w:val="9"/>
              </w:numPr>
              <w:spacing w:before="0"/>
              <w:ind w:left="714" w:hanging="357"/>
              <w:jc w:val="center"/>
              <w:rPr>
                <w:rFonts w:eastAsia="Times New Roman" w:cstheme="minorHAnsi"/>
                <w:color w:val="000000"/>
                <w:sz w:val="20"/>
                <w:szCs w:val="20"/>
                <w:lang w:eastAsia="el-GR"/>
              </w:rPr>
            </w:pPr>
          </w:p>
        </w:tc>
        <w:tc>
          <w:tcPr>
            <w:tcW w:w="2324" w:type="dxa"/>
            <w:tcBorders>
              <w:top w:val="nil"/>
              <w:left w:val="nil"/>
              <w:bottom w:val="single" w:sz="4" w:space="0" w:color="auto"/>
              <w:right w:val="single" w:sz="4" w:space="0" w:color="auto"/>
            </w:tcBorders>
            <w:shd w:val="clear" w:color="auto" w:fill="auto"/>
            <w:vAlign w:val="center"/>
          </w:tcPr>
          <w:p w:rsidR="00524D53" w:rsidRPr="001B16A2" w:rsidRDefault="00524D53" w:rsidP="00FC02AC">
            <w:pPr>
              <w:spacing w:before="0"/>
              <w:jc w:val="left"/>
              <w:rPr>
                <w:rFonts w:cstheme="minorHAnsi"/>
                <w:color w:val="000000"/>
                <w:sz w:val="20"/>
                <w:szCs w:val="20"/>
              </w:rPr>
            </w:pPr>
            <w:proofErr w:type="spellStart"/>
            <w:r w:rsidRPr="001B16A2">
              <w:rPr>
                <w:rFonts w:cstheme="minorHAnsi"/>
                <w:color w:val="000000"/>
                <w:sz w:val="20"/>
                <w:szCs w:val="20"/>
              </w:rPr>
              <w:t>Σιμβαστατίνη</w:t>
            </w:r>
            <w:proofErr w:type="spellEnd"/>
          </w:p>
        </w:tc>
        <w:tc>
          <w:tcPr>
            <w:tcW w:w="1216" w:type="dxa"/>
            <w:tcBorders>
              <w:top w:val="nil"/>
              <w:left w:val="nil"/>
              <w:bottom w:val="single" w:sz="4" w:space="0" w:color="auto"/>
              <w:right w:val="single" w:sz="4" w:space="0" w:color="auto"/>
            </w:tcBorders>
            <w:shd w:val="clear" w:color="auto" w:fill="auto"/>
            <w:vAlign w:val="center"/>
          </w:tcPr>
          <w:p w:rsidR="00524D53" w:rsidRPr="001B16A2" w:rsidRDefault="00524D53" w:rsidP="00FC02AC">
            <w:pPr>
              <w:spacing w:before="0"/>
              <w:jc w:val="center"/>
              <w:rPr>
                <w:rFonts w:cstheme="minorHAnsi"/>
                <w:sz w:val="20"/>
                <w:szCs w:val="20"/>
              </w:rPr>
            </w:pPr>
            <w:r w:rsidRPr="001B16A2">
              <w:rPr>
                <w:rFonts w:cstheme="minorHAnsi"/>
                <w:sz w:val="20"/>
                <w:szCs w:val="20"/>
              </w:rPr>
              <w:t>5mg</w:t>
            </w:r>
          </w:p>
        </w:tc>
        <w:tc>
          <w:tcPr>
            <w:tcW w:w="1364" w:type="dxa"/>
            <w:tcBorders>
              <w:top w:val="nil"/>
              <w:left w:val="nil"/>
              <w:bottom w:val="single" w:sz="4" w:space="0" w:color="auto"/>
              <w:right w:val="single" w:sz="4" w:space="0" w:color="auto"/>
            </w:tcBorders>
            <w:shd w:val="clear" w:color="auto" w:fill="auto"/>
            <w:vAlign w:val="center"/>
          </w:tcPr>
          <w:p w:rsidR="00524D53" w:rsidRPr="001B16A2" w:rsidRDefault="00524D53" w:rsidP="00FC02AC">
            <w:pPr>
              <w:spacing w:before="0"/>
              <w:jc w:val="center"/>
              <w:rPr>
                <w:rFonts w:cstheme="minorHAnsi"/>
                <w:sz w:val="20"/>
                <w:szCs w:val="20"/>
              </w:rPr>
            </w:pPr>
            <w:r w:rsidRPr="001B16A2">
              <w:rPr>
                <w:rFonts w:cstheme="minorHAnsi"/>
                <w:sz w:val="20"/>
                <w:szCs w:val="20"/>
              </w:rPr>
              <w:t>2</w:t>
            </w:r>
          </w:p>
        </w:tc>
        <w:tc>
          <w:tcPr>
            <w:tcW w:w="3854" w:type="dxa"/>
            <w:tcBorders>
              <w:top w:val="nil"/>
              <w:left w:val="nil"/>
              <w:bottom w:val="single" w:sz="4" w:space="0" w:color="auto"/>
              <w:right w:val="single" w:sz="4" w:space="0" w:color="auto"/>
            </w:tcBorders>
            <w:shd w:val="clear" w:color="auto" w:fill="auto"/>
            <w:vAlign w:val="center"/>
          </w:tcPr>
          <w:p w:rsidR="00524D53" w:rsidRPr="001B16A2" w:rsidRDefault="00524D53" w:rsidP="00FC02AC">
            <w:pPr>
              <w:spacing w:before="0"/>
              <w:jc w:val="left"/>
              <w:rPr>
                <w:rFonts w:cstheme="minorHAnsi"/>
                <w:color w:val="000000"/>
                <w:sz w:val="20"/>
                <w:szCs w:val="20"/>
              </w:rPr>
            </w:pPr>
            <w:r w:rsidRPr="001B16A2">
              <w:rPr>
                <w:rFonts w:cstheme="minorHAnsi"/>
                <w:color w:val="000000"/>
                <w:sz w:val="20"/>
                <w:szCs w:val="20"/>
              </w:rPr>
              <w:t xml:space="preserve">Σε στερεή μορφή. Χρώμα λευκό. Να διαλύεται σε DMSO: ≥ 20 </w:t>
            </w:r>
            <w:proofErr w:type="spellStart"/>
            <w:r w:rsidRPr="001B16A2">
              <w:rPr>
                <w:rFonts w:cstheme="minorHAnsi"/>
                <w:color w:val="000000"/>
                <w:sz w:val="20"/>
                <w:szCs w:val="20"/>
              </w:rPr>
              <w:t>mg</w:t>
            </w:r>
            <w:proofErr w:type="spellEnd"/>
            <w:r w:rsidRPr="001B16A2">
              <w:rPr>
                <w:rFonts w:cstheme="minorHAnsi"/>
                <w:color w:val="000000"/>
                <w:sz w:val="20"/>
                <w:szCs w:val="20"/>
              </w:rPr>
              <w:t xml:space="preserve"> / </w:t>
            </w:r>
            <w:proofErr w:type="spellStart"/>
            <w:r w:rsidRPr="001B16A2">
              <w:rPr>
                <w:rFonts w:cstheme="minorHAnsi"/>
                <w:color w:val="000000"/>
                <w:sz w:val="20"/>
                <w:szCs w:val="20"/>
              </w:rPr>
              <w:t>mL</w:t>
            </w:r>
            <w:proofErr w:type="spellEnd"/>
            <w:r w:rsidRPr="001B16A2">
              <w:rPr>
                <w:rFonts w:cstheme="minorHAnsi"/>
                <w:color w:val="000000"/>
                <w:sz w:val="20"/>
                <w:szCs w:val="20"/>
              </w:rPr>
              <w:t xml:space="preserve">. </w:t>
            </w:r>
            <w:proofErr w:type="spellStart"/>
            <w:r w:rsidRPr="001B16A2">
              <w:rPr>
                <w:rFonts w:cstheme="minorHAnsi"/>
                <w:color w:val="000000"/>
                <w:sz w:val="20"/>
                <w:szCs w:val="20"/>
              </w:rPr>
              <w:t>Assay</w:t>
            </w:r>
            <w:proofErr w:type="spellEnd"/>
            <w:r w:rsidRPr="001B16A2">
              <w:rPr>
                <w:rFonts w:cstheme="minorHAnsi"/>
                <w:color w:val="000000"/>
                <w:sz w:val="20"/>
                <w:szCs w:val="20"/>
              </w:rPr>
              <w:t xml:space="preserve">: ≥97% (HPLC). Να διατίθεται σε γυάλινη φιάλη των 5 </w:t>
            </w:r>
            <w:proofErr w:type="spellStart"/>
            <w:r w:rsidRPr="001B16A2">
              <w:rPr>
                <w:rFonts w:cstheme="minorHAnsi"/>
                <w:color w:val="000000"/>
                <w:sz w:val="20"/>
                <w:szCs w:val="20"/>
              </w:rPr>
              <w:t>mg</w:t>
            </w:r>
            <w:proofErr w:type="spellEnd"/>
            <w:r w:rsidRPr="001B16A2">
              <w:rPr>
                <w:rFonts w:cstheme="minorHAnsi"/>
                <w:color w:val="000000"/>
                <w:sz w:val="20"/>
                <w:szCs w:val="20"/>
              </w:rPr>
              <w:t xml:space="preserve">, </w:t>
            </w:r>
          </w:p>
          <w:p w:rsidR="00524D53" w:rsidRPr="001B16A2" w:rsidRDefault="00524D53" w:rsidP="00FC02AC">
            <w:pPr>
              <w:spacing w:before="0"/>
              <w:jc w:val="left"/>
              <w:rPr>
                <w:rFonts w:cstheme="minorHAnsi"/>
                <w:color w:val="000000"/>
                <w:sz w:val="20"/>
                <w:szCs w:val="20"/>
              </w:rPr>
            </w:pPr>
            <w:r w:rsidRPr="001B16A2">
              <w:rPr>
                <w:rFonts w:cstheme="minorHAnsi"/>
                <w:sz w:val="20"/>
                <w:szCs w:val="20"/>
                <w:lang w:val="en-US"/>
              </w:rPr>
              <w:t>Sigma</w:t>
            </w:r>
            <w:r w:rsidRPr="001B16A2">
              <w:rPr>
                <w:rFonts w:cstheme="minorHAnsi"/>
                <w:sz w:val="20"/>
                <w:szCs w:val="20"/>
              </w:rPr>
              <w:t xml:space="preserve"> </w:t>
            </w:r>
            <w:r w:rsidRPr="001B16A2">
              <w:rPr>
                <w:rFonts w:cstheme="minorHAnsi"/>
                <w:sz w:val="20"/>
                <w:szCs w:val="20"/>
                <w:lang w:val="en-US"/>
              </w:rPr>
              <w:t>S</w:t>
            </w:r>
            <w:r w:rsidRPr="001B16A2">
              <w:rPr>
                <w:rFonts w:cstheme="minorHAnsi"/>
                <w:sz w:val="20"/>
                <w:szCs w:val="20"/>
              </w:rPr>
              <w:t>6196 ή ισοδύναμο</w:t>
            </w:r>
          </w:p>
        </w:tc>
        <w:tc>
          <w:tcPr>
            <w:tcW w:w="1557" w:type="dxa"/>
            <w:tcBorders>
              <w:top w:val="nil"/>
              <w:left w:val="nil"/>
              <w:bottom w:val="single" w:sz="4" w:space="0" w:color="auto"/>
              <w:right w:val="single" w:sz="4" w:space="0" w:color="auto"/>
            </w:tcBorders>
            <w:vAlign w:val="center"/>
          </w:tcPr>
          <w:p w:rsidR="00524D53" w:rsidRPr="001B16A2" w:rsidRDefault="00524D53" w:rsidP="00FC02AC">
            <w:pPr>
              <w:spacing w:before="0"/>
              <w:jc w:val="center"/>
              <w:rPr>
                <w:rFonts w:cstheme="minorHAnsi"/>
                <w:color w:val="000000"/>
                <w:sz w:val="20"/>
                <w:szCs w:val="20"/>
              </w:rPr>
            </w:pPr>
            <w:r w:rsidRPr="001B16A2">
              <w:rPr>
                <w:rFonts w:cstheme="minorHAnsi"/>
                <w:color w:val="000000"/>
                <w:sz w:val="20"/>
                <w:szCs w:val="20"/>
              </w:rPr>
              <w:t>ΝΑΙ, ΝΑ ΑΝΑΦΕΡΘΕΙ</w:t>
            </w:r>
          </w:p>
        </w:tc>
        <w:tc>
          <w:tcPr>
            <w:tcW w:w="1378" w:type="dxa"/>
            <w:tcBorders>
              <w:top w:val="nil"/>
              <w:left w:val="nil"/>
              <w:bottom w:val="single" w:sz="4" w:space="0" w:color="auto"/>
              <w:right w:val="single" w:sz="4" w:space="0" w:color="auto"/>
            </w:tcBorders>
          </w:tcPr>
          <w:p w:rsidR="00524D53" w:rsidRPr="001B16A2" w:rsidRDefault="00524D53" w:rsidP="00FC02AC">
            <w:pPr>
              <w:spacing w:before="0"/>
              <w:jc w:val="center"/>
              <w:rPr>
                <w:rFonts w:cstheme="minorHAnsi"/>
                <w:color w:val="000000"/>
                <w:sz w:val="20"/>
                <w:szCs w:val="20"/>
              </w:rPr>
            </w:pPr>
          </w:p>
        </w:tc>
        <w:tc>
          <w:tcPr>
            <w:tcW w:w="1378" w:type="dxa"/>
            <w:tcBorders>
              <w:top w:val="nil"/>
              <w:left w:val="nil"/>
              <w:bottom w:val="single" w:sz="4" w:space="0" w:color="auto"/>
              <w:right w:val="single" w:sz="4" w:space="0" w:color="auto"/>
            </w:tcBorders>
          </w:tcPr>
          <w:p w:rsidR="00524D53" w:rsidRPr="001B16A2" w:rsidRDefault="00524D53" w:rsidP="00FC02AC">
            <w:pPr>
              <w:spacing w:before="0"/>
              <w:jc w:val="center"/>
              <w:rPr>
                <w:rFonts w:cstheme="minorHAnsi"/>
                <w:color w:val="000000"/>
                <w:sz w:val="20"/>
                <w:szCs w:val="20"/>
              </w:rPr>
            </w:pPr>
          </w:p>
        </w:tc>
      </w:tr>
      <w:tr w:rsidR="00524D53" w:rsidRPr="001B16A2" w:rsidTr="00FC02AC">
        <w:trPr>
          <w:jc w:val="center"/>
        </w:trPr>
        <w:tc>
          <w:tcPr>
            <w:tcW w:w="877" w:type="dxa"/>
            <w:tcBorders>
              <w:top w:val="nil"/>
              <w:left w:val="single" w:sz="4" w:space="0" w:color="auto"/>
              <w:bottom w:val="single" w:sz="4" w:space="0" w:color="auto"/>
              <w:right w:val="single" w:sz="4" w:space="0" w:color="auto"/>
            </w:tcBorders>
            <w:shd w:val="clear" w:color="auto" w:fill="auto"/>
            <w:vAlign w:val="center"/>
          </w:tcPr>
          <w:p w:rsidR="00524D53" w:rsidRPr="001B16A2" w:rsidRDefault="00524D53" w:rsidP="00524D53">
            <w:pPr>
              <w:pStyle w:val="a9"/>
              <w:numPr>
                <w:ilvl w:val="0"/>
                <w:numId w:val="9"/>
              </w:numPr>
              <w:spacing w:before="0"/>
              <w:ind w:left="714" w:hanging="357"/>
              <w:jc w:val="center"/>
              <w:rPr>
                <w:rFonts w:eastAsia="Times New Roman" w:cstheme="minorHAnsi"/>
                <w:color w:val="000000"/>
                <w:sz w:val="20"/>
                <w:szCs w:val="20"/>
                <w:lang w:eastAsia="el-GR"/>
              </w:rPr>
            </w:pPr>
          </w:p>
        </w:tc>
        <w:tc>
          <w:tcPr>
            <w:tcW w:w="2324" w:type="dxa"/>
            <w:tcBorders>
              <w:top w:val="nil"/>
              <w:left w:val="nil"/>
              <w:bottom w:val="single" w:sz="4" w:space="0" w:color="auto"/>
              <w:right w:val="single" w:sz="4" w:space="0" w:color="auto"/>
            </w:tcBorders>
            <w:shd w:val="clear" w:color="auto" w:fill="auto"/>
            <w:vAlign w:val="center"/>
          </w:tcPr>
          <w:p w:rsidR="00524D53" w:rsidRPr="001B16A2" w:rsidRDefault="00524D53" w:rsidP="00FC02AC">
            <w:pPr>
              <w:spacing w:before="0"/>
              <w:jc w:val="left"/>
              <w:rPr>
                <w:rFonts w:cstheme="minorHAnsi"/>
                <w:sz w:val="20"/>
                <w:szCs w:val="20"/>
              </w:rPr>
            </w:pPr>
            <w:proofErr w:type="spellStart"/>
            <w:r w:rsidRPr="001B16A2">
              <w:rPr>
                <w:rFonts w:cstheme="minorHAnsi"/>
                <w:sz w:val="20"/>
                <w:szCs w:val="20"/>
              </w:rPr>
              <w:t>Fluorescein</w:t>
            </w:r>
            <w:proofErr w:type="spellEnd"/>
            <w:r w:rsidRPr="001B16A2">
              <w:rPr>
                <w:rFonts w:cstheme="minorHAnsi"/>
                <w:sz w:val="20"/>
                <w:szCs w:val="20"/>
              </w:rPr>
              <w:t xml:space="preserve"> </w:t>
            </w:r>
            <w:proofErr w:type="spellStart"/>
            <w:r w:rsidRPr="001B16A2">
              <w:rPr>
                <w:rFonts w:cstheme="minorHAnsi"/>
                <w:sz w:val="20"/>
                <w:szCs w:val="20"/>
              </w:rPr>
              <w:t>isothiocyanate</w:t>
            </w:r>
            <w:proofErr w:type="spellEnd"/>
            <w:r w:rsidRPr="001B16A2">
              <w:rPr>
                <w:rFonts w:cstheme="minorHAnsi"/>
                <w:sz w:val="20"/>
                <w:szCs w:val="20"/>
              </w:rPr>
              <w:t>–</w:t>
            </w:r>
            <w:proofErr w:type="spellStart"/>
            <w:r w:rsidRPr="001B16A2">
              <w:rPr>
                <w:rFonts w:cstheme="minorHAnsi"/>
                <w:sz w:val="20"/>
                <w:szCs w:val="20"/>
              </w:rPr>
              <w:t>dextran</w:t>
            </w:r>
            <w:proofErr w:type="spellEnd"/>
          </w:p>
        </w:tc>
        <w:tc>
          <w:tcPr>
            <w:tcW w:w="1216" w:type="dxa"/>
            <w:tcBorders>
              <w:top w:val="nil"/>
              <w:left w:val="nil"/>
              <w:bottom w:val="single" w:sz="4" w:space="0" w:color="auto"/>
              <w:right w:val="single" w:sz="4" w:space="0" w:color="auto"/>
            </w:tcBorders>
            <w:shd w:val="clear" w:color="auto" w:fill="auto"/>
            <w:vAlign w:val="center"/>
          </w:tcPr>
          <w:p w:rsidR="00524D53" w:rsidRPr="001B16A2" w:rsidRDefault="00524D53" w:rsidP="00FC02AC">
            <w:pPr>
              <w:spacing w:before="0"/>
              <w:jc w:val="center"/>
              <w:rPr>
                <w:rFonts w:cstheme="minorHAnsi"/>
                <w:sz w:val="20"/>
                <w:szCs w:val="20"/>
              </w:rPr>
            </w:pPr>
            <w:r w:rsidRPr="001B16A2">
              <w:rPr>
                <w:rFonts w:cstheme="minorHAnsi"/>
                <w:sz w:val="20"/>
                <w:szCs w:val="20"/>
              </w:rPr>
              <w:t xml:space="preserve">100 </w:t>
            </w:r>
            <w:proofErr w:type="spellStart"/>
            <w:r w:rsidRPr="001B16A2">
              <w:rPr>
                <w:rFonts w:cstheme="minorHAnsi"/>
                <w:sz w:val="20"/>
                <w:szCs w:val="20"/>
              </w:rPr>
              <w:t>mg</w:t>
            </w:r>
            <w:proofErr w:type="spellEnd"/>
          </w:p>
        </w:tc>
        <w:tc>
          <w:tcPr>
            <w:tcW w:w="1364" w:type="dxa"/>
            <w:tcBorders>
              <w:top w:val="nil"/>
              <w:left w:val="nil"/>
              <w:bottom w:val="single" w:sz="4" w:space="0" w:color="auto"/>
              <w:right w:val="single" w:sz="4" w:space="0" w:color="auto"/>
            </w:tcBorders>
            <w:shd w:val="clear" w:color="auto" w:fill="auto"/>
            <w:vAlign w:val="center"/>
          </w:tcPr>
          <w:p w:rsidR="00524D53" w:rsidRPr="001B16A2" w:rsidRDefault="00524D53" w:rsidP="00FC02AC">
            <w:pPr>
              <w:spacing w:before="0"/>
              <w:jc w:val="center"/>
              <w:rPr>
                <w:rFonts w:cstheme="minorHAnsi"/>
                <w:sz w:val="20"/>
                <w:szCs w:val="20"/>
              </w:rPr>
            </w:pPr>
            <w:r w:rsidRPr="001B16A2">
              <w:rPr>
                <w:rFonts w:cstheme="minorHAnsi"/>
                <w:sz w:val="20"/>
                <w:szCs w:val="20"/>
              </w:rPr>
              <w:t>10</w:t>
            </w:r>
          </w:p>
        </w:tc>
        <w:tc>
          <w:tcPr>
            <w:tcW w:w="3854" w:type="dxa"/>
            <w:tcBorders>
              <w:top w:val="nil"/>
              <w:left w:val="nil"/>
              <w:bottom w:val="single" w:sz="4" w:space="0" w:color="auto"/>
              <w:right w:val="single" w:sz="4" w:space="0" w:color="auto"/>
            </w:tcBorders>
            <w:shd w:val="clear" w:color="auto" w:fill="auto"/>
            <w:vAlign w:val="center"/>
          </w:tcPr>
          <w:p w:rsidR="00524D53" w:rsidRPr="001B16A2" w:rsidRDefault="00524D53" w:rsidP="00FC02AC">
            <w:pPr>
              <w:spacing w:before="0"/>
              <w:jc w:val="left"/>
              <w:rPr>
                <w:rFonts w:cstheme="minorHAnsi"/>
                <w:sz w:val="20"/>
                <w:szCs w:val="20"/>
              </w:rPr>
            </w:pPr>
            <w:r w:rsidRPr="001B16A2">
              <w:rPr>
                <w:rFonts w:cstheme="minorHAnsi"/>
                <w:sz w:val="20"/>
                <w:szCs w:val="20"/>
              </w:rPr>
              <w:t>Μοριακό βάρος 4,000, (</w:t>
            </w:r>
            <w:proofErr w:type="spellStart"/>
            <w:r w:rsidRPr="001B16A2">
              <w:rPr>
                <w:rFonts w:cstheme="minorHAnsi"/>
                <w:sz w:val="20"/>
                <w:szCs w:val="20"/>
              </w:rPr>
              <w:t>FITC:Glucose</w:t>
            </w:r>
            <w:proofErr w:type="spellEnd"/>
            <w:r w:rsidRPr="001B16A2">
              <w:rPr>
                <w:rFonts w:cstheme="minorHAnsi"/>
                <w:sz w:val="20"/>
                <w:szCs w:val="20"/>
              </w:rPr>
              <w:t xml:space="preserve"> = 1:250), Συσκευασία 100</w:t>
            </w:r>
            <w:r w:rsidRPr="001B16A2">
              <w:rPr>
                <w:rFonts w:cstheme="minorHAnsi"/>
                <w:sz w:val="20"/>
                <w:szCs w:val="20"/>
                <w:lang w:val="en-US"/>
              </w:rPr>
              <w:t>mg</w:t>
            </w:r>
            <w:r w:rsidRPr="001B16A2">
              <w:rPr>
                <w:rFonts w:cstheme="minorHAnsi"/>
                <w:sz w:val="20"/>
                <w:szCs w:val="20"/>
              </w:rPr>
              <w:t xml:space="preserve">,  </w:t>
            </w:r>
          </w:p>
          <w:p w:rsidR="00524D53" w:rsidRPr="001B16A2" w:rsidRDefault="00524D53" w:rsidP="00FC02AC">
            <w:pPr>
              <w:spacing w:before="0"/>
              <w:jc w:val="left"/>
              <w:rPr>
                <w:rFonts w:cstheme="minorHAnsi"/>
                <w:sz w:val="20"/>
                <w:szCs w:val="20"/>
              </w:rPr>
            </w:pPr>
            <w:r w:rsidRPr="001B16A2">
              <w:rPr>
                <w:rFonts w:cstheme="minorHAnsi"/>
                <w:sz w:val="20"/>
                <w:szCs w:val="20"/>
                <w:lang w:val="en-US"/>
              </w:rPr>
              <w:t xml:space="preserve">Sigma 46944 </w:t>
            </w:r>
            <w:r w:rsidRPr="001B16A2">
              <w:rPr>
                <w:rFonts w:cstheme="minorHAnsi"/>
                <w:sz w:val="20"/>
                <w:szCs w:val="20"/>
              </w:rPr>
              <w:t>ή ισοδύναμο</w:t>
            </w:r>
          </w:p>
        </w:tc>
        <w:tc>
          <w:tcPr>
            <w:tcW w:w="1557" w:type="dxa"/>
            <w:tcBorders>
              <w:top w:val="nil"/>
              <w:left w:val="nil"/>
              <w:bottom w:val="single" w:sz="4" w:space="0" w:color="auto"/>
              <w:right w:val="single" w:sz="4" w:space="0" w:color="auto"/>
            </w:tcBorders>
            <w:vAlign w:val="center"/>
          </w:tcPr>
          <w:p w:rsidR="00524D53" w:rsidRPr="001B16A2" w:rsidRDefault="00524D53" w:rsidP="00FC02AC">
            <w:pPr>
              <w:spacing w:before="0"/>
              <w:jc w:val="center"/>
              <w:rPr>
                <w:rFonts w:cstheme="minorHAnsi"/>
                <w:sz w:val="20"/>
                <w:szCs w:val="20"/>
              </w:rPr>
            </w:pPr>
            <w:r w:rsidRPr="001B16A2">
              <w:rPr>
                <w:rFonts w:cstheme="minorHAnsi"/>
                <w:color w:val="000000"/>
                <w:sz w:val="20"/>
                <w:szCs w:val="20"/>
              </w:rPr>
              <w:t>ΝΑΙ, ΝΑ ΑΝΑΦΕΡΘΕΙ</w:t>
            </w:r>
          </w:p>
        </w:tc>
        <w:tc>
          <w:tcPr>
            <w:tcW w:w="1378" w:type="dxa"/>
            <w:tcBorders>
              <w:top w:val="nil"/>
              <w:left w:val="nil"/>
              <w:bottom w:val="single" w:sz="4" w:space="0" w:color="auto"/>
              <w:right w:val="single" w:sz="4" w:space="0" w:color="auto"/>
            </w:tcBorders>
          </w:tcPr>
          <w:p w:rsidR="00524D53" w:rsidRPr="001B16A2" w:rsidRDefault="00524D53" w:rsidP="00FC02AC">
            <w:pPr>
              <w:spacing w:before="0"/>
              <w:jc w:val="center"/>
              <w:rPr>
                <w:rFonts w:cstheme="minorHAnsi"/>
                <w:color w:val="000000"/>
                <w:sz w:val="20"/>
                <w:szCs w:val="20"/>
              </w:rPr>
            </w:pPr>
          </w:p>
        </w:tc>
        <w:tc>
          <w:tcPr>
            <w:tcW w:w="1378" w:type="dxa"/>
            <w:tcBorders>
              <w:top w:val="nil"/>
              <w:left w:val="nil"/>
              <w:bottom w:val="single" w:sz="4" w:space="0" w:color="auto"/>
              <w:right w:val="single" w:sz="4" w:space="0" w:color="auto"/>
            </w:tcBorders>
          </w:tcPr>
          <w:p w:rsidR="00524D53" w:rsidRPr="001B16A2" w:rsidRDefault="00524D53" w:rsidP="00FC02AC">
            <w:pPr>
              <w:spacing w:before="0"/>
              <w:jc w:val="center"/>
              <w:rPr>
                <w:rFonts w:cstheme="minorHAnsi"/>
                <w:color w:val="000000"/>
                <w:sz w:val="20"/>
                <w:szCs w:val="20"/>
              </w:rPr>
            </w:pPr>
          </w:p>
        </w:tc>
      </w:tr>
      <w:tr w:rsidR="00524D53" w:rsidRPr="001B16A2" w:rsidTr="00FC02AC">
        <w:trPr>
          <w:jc w:val="center"/>
        </w:trPr>
        <w:tc>
          <w:tcPr>
            <w:tcW w:w="877" w:type="dxa"/>
            <w:tcBorders>
              <w:top w:val="nil"/>
              <w:left w:val="single" w:sz="4" w:space="0" w:color="auto"/>
              <w:bottom w:val="single" w:sz="4" w:space="0" w:color="auto"/>
              <w:right w:val="single" w:sz="4" w:space="0" w:color="auto"/>
            </w:tcBorders>
            <w:shd w:val="clear" w:color="auto" w:fill="auto"/>
            <w:vAlign w:val="center"/>
          </w:tcPr>
          <w:p w:rsidR="00524D53" w:rsidRPr="001B16A2" w:rsidRDefault="00524D53" w:rsidP="00524D53">
            <w:pPr>
              <w:pStyle w:val="a9"/>
              <w:numPr>
                <w:ilvl w:val="0"/>
                <w:numId w:val="9"/>
              </w:numPr>
              <w:spacing w:before="0"/>
              <w:ind w:left="714" w:hanging="357"/>
              <w:jc w:val="center"/>
              <w:rPr>
                <w:rFonts w:eastAsia="Times New Roman" w:cstheme="minorHAnsi"/>
                <w:color w:val="000000"/>
                <w:sz w:val="20"/>
                <w:szCs w:val="20"/>
                <w:lang w:eastAsia="el-GR"/>
              </w:rPr>
            </w:pPr>
          </w:p>
        </w:tc>
        <w:tc>
          <w:tcPr>
            <w:tcW w:w="2324" w:type="dxa"/>
            <w:tcBorders>
              <w:top w:val="nil"/>
              <w:left w:val="nil"/>
              <w:bottom w:val="single" w:sz="4" w:space="0" w:color="auto"/>
              <w:right w:val="single" w:sz="4" w:space="0" w:color="auto"/>
            </w:tcBorders>
            <w:shd w:val="clear" w:color="auto" w:fill="auto"/>
            <w:vAlign w:val="center"/>
          </w:tcPr>
          <w:p w:rsidR="00524D53" w:rsidRPr="001B16A2" w:rsidRDefault="00524D53" w:rsidP="00FC02AC">
            <w:pPr>
              <w:spacing w:before="0"/>
              <w:jc w:val="left"/>
              <w:rPr>
                <w:rFonts w:cstheme="minorHAnsi"/>
                <w:sz w:val="20"/>
                <w:szCs w:val="20"/>
              </w:rPr>
            </w:pPr>
            <w:proofErr w:type="spellStart"/>
            <w:r w:rsidRPr="001B16A2">
              <w:rPr>
                <w:rFonts w:cstheme="minorHAnsi"/>
                <w:sz w:val="20"/>
                <w:szCs w:val="20"/>
              </w:rPr>
              <w:t>hBFGF</w:t>
            </w:r>
            <w:proofErr w:type="spellEnd"/>
          </w:p>
        </w:tc>
        <w:tc>
          <w:tcPr>
            <w:tcW w:w="1216" w:type="dxa"/>
            <w:tcBorders>
              <w:top w:val="nil"/>
              <w:left w:val="nil"/>
              <w:bottom w:val="single" w:sz="4" w:space="0" w:color="auto"/>
              <w:right w:val="single" w:sz="4" w:space="0" w:color="auto"/>
            </w:tcBorders>
            <w:shd w:val="clear" w:color="auto" w:fill="auto"/>
            <w:vAlign w:val="center"/>
          </w:tcPr>
          <w:p w:rsidR="00524D53" w:rsidRPr="001B16A2" w:rsidRDefault="00524D53" w:rsidP="00FC02AC">
            <w:pPr>
              <w:spacing w:before="0"/>
              <w:jc w:val="center"/>
              <w:rPr>
                <w:rFonts w:cstheme="minorHAnsi"/>
                <w:sz w:val="20"/>
                <w:szCs w:val="20"/>
              </w:rPr>
            </w:pPr>
            <w:r w:rsidRPr="001B16A2">
              <w:rPr>
                <w:rFonts w:cstheme="minorHAnsi"/>
                <w:sz w:val="20"/>
                <w:szCs w:val="20"/>
              </w:rPr>
              <w:t xml:space="preserve">25 </w:t>
            </w:r>
            <w:proofErr w:type="spellStart"/>
            <w:r w:rsidRPr="001B16A2">
              <w:rPr>
                <w:rFonts w:cstheme="minorHAnsi"/>
                <w:sz w:val="20"/>
                <w:szCs w:val="20"/>
              </w:rPr>
              <w:t>ug</w:t>
            </w:r>
            <w:proofErr w:type="spellEnd"/>
          </w:p>
        </w:tc>
        <w:tc>
          <w:tcPr>
            <w:tcW w:w="1364" w:type="dxa"/>
            <w:tcBorders>
              <w:top w:val="nil"/>
              <w:left w:val="nil"/>
              <w:bottom w:val="single" w:sz="4" w:space="0" w:color="auto"/>
              <w:right w:val="single" w:sz="4" w:space="0" w:color="auto"/>
            </w:tcBorders>
            <w:shd w:val="clear" w:color="auto" w:fill="auto"/>
            <w:vAlign w:val="center"/>
          </w:tcPr>
          <w:p w:rsidR="00524D53" w:rsidRPr="001B16A2" w:rsidRDefault="00524D53" w:rsidP="00FC02AC">
            <w:pPr>
              <w:spacing w:before="0"/>
              <w:jc w:val="center"/>
              <w:rPr>
                <w:rFonts w:cstheme="minorHAnsi"/>
                <w:sz w:val="20"/>
                <w:szCs w:val="20"/>
              </w:rPr>
            </w:pPr>
            <w:r w:rsidRPr="001B16A2">
              <w:rPr>
                <w:rFonts w:cstheme="minorHAnsi"/>
                <w:sz w:val="20"/>
                <w:szCs w:val="20"/>
              </w:rPr>
              <w:t>1</w:t>
            </w:r>
          </w:p>
        </w:tc>
        <w:tc>
          <w:tcPr>
            <w:tcW w:w="3854" w:type="dxa"/>
            <w:tcBorders>
              <w:top w:val="nil"/>
              <w:left w:val="nil"/>
              <w:bottom w:val="single" w:sz="4" w:space="0" w:color="auto"/>
              <w:right w:val="single" w:sz="4" w:space="0" w:color="auto"/>
            </w:tcBorders>
            <w:shd w:val="clear" w:color="auto" w:fill="auto"/>
            <w:vAlign w:val="center"/>
          </w:tcPr>
          <w:p w:rsidR="00524D53" w:rsidRPr="001B16A2" w:rsidRDefault="00524D53" w:rsidP="00FC02AC">
            <w:pPr>
              <w:spacing w:before="0"/>
              <w:jc w:val="left"/>
              <w:rPr>
                <w:rFonts w:cstheme="minorHAnsi"/>
                <w:sz w:val="20"/>
                <w:szCs w:val="20"/>
              </w:rPr>
            </w:pPr>
            <w:proofErr w:type="spellStart"/>
            <w:r w:rsidRPr="001B16A2">
              <w:rPr>
                <w:rFonts w:cstheme="minorHAnsi"/>
                <w:sz w:val="20"/>
                <w:szCs w:val="20"/>
              </w:rPr>
              <w:t>Ανασυνδυασμένος</w:t>
            </w:r>
            <w:proofErr w:type="spellEnd"/>
            <w:r w:rsidRPr="001B16A2">
              <w:rPr>
                <w:rFonts w:cstheme="minorHAnsi"/>
                <w:sz w:val="20"/>
                <w:szCs w:val="20"/>
              </w:rPr>
              <w:t xml:space="preserve"> αυξητικός παράγοντας </w:t>
            </w:r>
            <w:r w:rsidRPr="001B16A2">
              <w:rPr>
                <w:rFonts w:cstheme="minorHAnsi"/>
                <w:sz w:val="20"/>
                <w:szCs w:val="20"/>
                <w:lang w:val="en-US"/>
              </w:rPr>
              <w:t>FGF</w:t>
            </w:r>
            <w:r w:rsidRPr="001B16A2">
              <w:rPr>
                <w:rFonts w:cstheme="minorHAnsi"/>
                <w:sz w:val="20"/>
                <w:szCs w:val="20"/>
              </w:rPr>
              <w:t>-</w:t>
            </w:r>
            <w:r w:rsidRPr="001B16A2">
              <w:rPr>
                <w:rFonts w:cstheme="minorHAnsi"/>
                <w:sz w:val="20"/>
                <w:szCs w:val="20"/>
                <w:lang w:val="en-US"/>
              </w:rPr>
              <w:t>Basic</w:t>
            </w:r>
            <w:r w:rsidRPr="001B16A2">
              <w:rPr>
                <w:rFonts w:cstheme="minorHAnsi"/>
                <w:sz w:val="20"/>
                <w:szCs w:val="20"/>
              </w:rPr>
              <w:t xml:space="preserve">, </w:t>
            </w:r>
            <w:r w:rsidRPr="001B16A2">
              <w:rPr>
                <w:rFonts w:cstheme="minorHAnsi"/>
                <w:sz w:val="20"/>
                <w:szCs w:val="20"/>
                <w:lang w:val="en-US"/>
              </w:rPr>
              <w:t>expressed</w:t>
            </w:r>
            <w:r w:rsidRPr="001B16A2">
              <w:rPr>
                <w:rFonts w:cstheme="minorHAnsi"/>
                <w:sz w:val="20"/>
                <w:szCs w:val="20"/>
              </w:rPr>
              <w:t xml:space="preserve"> </w:t>
            </w:r>
            <w:r w:rsidRPr="001B16A2">
              <w:rPr>
                <w:rFonts w:cstheme="minorHAnsi"/>
                <w:sz w:val="20"/>
                <w:szCs w:val="20"/>
                <w:lang w:val="en-US"/>
              </w:rPr>
              <w:t>in</w:t>
            </w:r>
            <w:r w:rsidRPr="001B16A2">
              <w:rPr>
                <w:rFonts w:cstheme="minorHAnsi"/>
                <w:sz w:val="20"/>
                <w:szCs w:val="20"/>
              </w:rPr>
              <w:t xml:space="preserve"> </w:t>
            </w:r>
            <w:r w:rsidRPr="001B16A2">
              <w:rPr>
                <w:rFonts w:cstheme="minorHAnsi"/>
                <w:sz w:val="20"/>
                <w:szCs w:val="20"/>
                <w:lang w:val="en-US"/>
              </w:rPr>
              <w:t>E</w:t>
            </w:r>
            <w:r w:rsidRPr="001B16A2">
              <w:rPr>
                <w:rFonts w:cstheme="minorHAnsi"/>
                <w:sz w:val="20"/>
                <w:szCs w:val="20"/>
              </w:rPr>
              <w:t xml:space="preserve">. </w:t>
            </w:r>
            <w:r w:rsidRPr="001B16A2">
              <w:rPr>
                <w:rFonts w:cstheme="minorHAnsi"/>
                <w:sz w:val="20"/>
                <w:szCs w:val="20"/>
                <w:lang w:val="en-US"/>
              </w:rPr>
              <w:t>coli</w:t>
            </w:r>
            <w:r w:rsidRPr="001B16A2">
              <w:rPr>
                <w:rFonts w:cstheme="minorHAnsi"/>
                <w:sz w:val="20"/>
                <w:szCs w:val="20"/>
              </w:rPr>
              <w:t xml:space="preserve">, κατάλληλο για </w:t>
            </w:r>
            <w:proofErr w:type="spellStart"/>
            <w:r w:rsidRPr="001B16A2">
              <w:rPr>
                <w:rFonts w:cstheme="minorHAnsi"/>
                <w:sz w:val="20"/>
                <w:szCs w:val="20"/>
              </w:rPr>
              <w:t>κυτταροκαλλιέργειες</w:t>
            </w:r>
            <w:proofErr w:type="spellEnd"/>
            <w:r w:rsidRPr="001B16A2">
              <w:rPr>
                <w:rFonts w:cstheme="minorHAnsi"/>
                <w:sz w:val="20"/>
                <w:szCs w:val="20"/>
              </w:rPr>
              <w:t>, Συσκευασία 25</w:t>
            </w:r>
            <w:proofErr w:type="spellStart"/>
            <w:r w:rsidRPr="001B16A2">
              <w:rPr>
                <w:rFonts w:cstheme="minorHAnsi"/>
                <w:sz w:val="20"/>
                <w:szCs w:val="20"/>
                <w:lang w:val="en-US"/>
              </w:rPr>
              <w:t>ug</w:t>
            </w:r>
            <w:proofErr w:type="spellEnd"/>
            <w:r w:rsidRPr="001B16A2">
              <w:rPr>
                <w:rFonts w:cstheme="minorHAnsi"/>
                <w:sz w:val="20"/>
                <w:szCs w:val="20"/>
              </w:rPr>
              <w:t xml:space="preserve">, </w:t>
            </w:r>
          </w:p>
          <w:p w:rsidR="00524D53" w:rsidRPr="001B16A2" w:rsidRDefault="00524D53" w:rsidP="00FC02AC">
            <w:pPr>
              <w:spacing w:before="0"/>
              <w:jc w:val="left"/>
              <w:rPr>
                <w:rFonts w:cstheme="minorHAnsi"/>
                <w:sz w:val="20"/>
                <w:szCs w:val="20"/>
              </w:rPr>
            </w:pPr>
            <w:r w:rsidRPr="001B16A2">
              <w:rPr>
                <w:rFonts w:cstheme="minorHAnsi"/>
                <w:sz w:val="20"/>
                <w:szCs w:val="20"/>
                <w:lang w:val="en-US"/>
              </w:rPr>
              <w:t xml:space="preserve">Sigma F0291 </w:t>
            </w:r>
            <w:r w:rsidRPr="001B16A2">
              <w:rPr>
                <w:rFonts w:cstheme="minorHAnsi"/>
                <w:sz w:val="20"/>
                <w:szCs w:val="20"/>
              </w:rPr>
              <w:t>ή ισοδύναμο</w:t>
            </w:r>
          </w:p>
        </w:tc>
        <w:tc>
          <w:tcPr>
            <w:tcW w:w="1557" w:type="dxa"/>
            <w:tcBorders>
              <w:top w:val="nil"/>
              <w:left w:val="nil"/>
              <w:bottom w:val="single" w:sz="4" w:space="0" w:color="auto"/>
              <w:right w:val="single" w:sz="4" w:space="0" w:color="auto"/>
            </w:tcBorders>
            <w:vAlign w:val="center"/>
          </w:tcPr>
          <w:p w:rsidR="00524D53" w:rsidRPr="001B16A2" w:rsidRDefault="00524D53" w:rsidP="00FC02AC">
            <w:pPr>
              <w:spacing w:before="0"/>
              <w:jc w:val="center"/>
              <w:rPr>
                <w:rFonts w:cstheme="minorHAnsi"/>
                <w:sz w:val="20"/>
                <w:szCs w:val="20"/>
              </w:rPr>
            </w:pPr>
            <w:r w:rsidRPr="001B16A2">
              <w:rPr>
                <w:rFonts w:cstheme="minorHAnsi"/>
                <w:color w:val="000000"/>
                <w:sz w:val="20"/>
                <w:szCs w:val="20"/>
              </w:rPr>
              <w:t>ΝΑΙ, ΝΑ ΑΝΑΦΕΡΘΕΙ</w:t>
            </w:r>
          </w:p>
        </w:tc>
        <w:tc>
          <w:tcPr>
            <w:tcW w:w="1378" w:type="dxa"/>
            <w:tcBorders>
              <w:top w:val="nil"/>
              <w:left w:val="nil"/>
              <w:bottom w:val="single" w:sz="4" w:space="0" w:color="auto"/>
              <w:right w:val="single" w:sz="4" w:space="0" w:color="auto"/>
            </w:tcBorders>
          </w:tcPr>
          <w:p w:rsidR="00524D53" w:rsidRPr="001B16A2" w:rsidRDefault="00524D53" w:rsidP="00FC02AC">
            <w:pPr>
              <w:spacing w:before="0"/>
              <w:jc w:val="center"/>
              <w:rPr>
                <w:rFonts w:cstheme="minorHAnsi"/>
                <w:color w:val="000000"/>
                <w:sz w:val="20"/>
                <w:szCs w:val="20"/>
              </w:rPr>
            </w:pPr>
          </w:p>
        </w:tc>
        <w:tc>
          <w:tcPr>
            <w:tcW w:w="1378" w:type="dxa"/>
            <w:tcBorders>
              <w:top w:val="nil"/>
              <w:left w:val="nil"/>
              <w:bottom w:val="single" w:sz="4" w:space="0" w:color="auto"/>
              <w:right w:val="single" w:sz="4" w:space="0" w:color="auto"/>
            </w:tcBorders>
          </w:tcPr>
          <w:p w:rsidR="00524D53" w:rsidRPr="001B16A2" w:rsidRDefault="00524D53" w:rsidP="00FC02AC">
            <w:pPr>
              <w:spacing w:before="0"/>
              <w:jc w:val="center"/>
              <w:rPr>
                <w:rFonts w:cstheme="minorHAnsi"/>
                <w:color w:val="000000"/>
                <w:sz w:val="20"/>
                <w:szCs w:val="20"/>
              </w:rPr>
            </w:pPr>
          </w:p>
        </w:tc>
      </w:tr>
      <w:tr w:rsidR="00524D53" w:rsidRPr="001B16A2" w:rsidTr="00FC02AC">
        <w:trPr>
          <w:jc w:val="center"/>
        </w:trPr>
        <w:tc>
          <w:tcPr>
            <w:tcW w:w="877" w:type="dxa"/>
            <w:tcBorders>
              <w:top w:val="nil"/>
              <w:left w:val="single" w:sz="4" w:space="0" w:color="auto"/>
              <w:bottom w:val="single" w:sz="4" w:space="0" w:color="auto"/>
              <w:right w:val="single" w:sz="4" w:space="0" w:color="auto"/>
            </w:tcBorders>
            <w:shd w:val="clear" w:color="auto" w:fill="auto"/>
            <w:vAlign w:val="center"/>
          </w:tcPr>
          <w:p w:rsidR="00524D53" w:rsidRPr="001B16A2" w:rsidRDefault="00524D53" w:rsidP="00524D53">
            <w:pPr>
              <w:pStyle w:val="a9"/>
              <w:numPr>
                <w:ilvl w:val="0"/>
                <w:numId w:val="9"/>
              </w:numPr>
              <w:spacing w:before="0"/>
              <w:ind w:left="714" w:hanging="357"/>
              <w:jc w:val="center"/>
              <w:rPr>
                <w:rFonts w:eastAsia="Times New Roman" w:cstheme="minorHAnsi"/>
                <w:color w:val="000000"/>
                <w:sz w:val="20"/>
                <w:szCs w:val="20"/>
                <w:lang w:eastAsia="el-GR"/>
              </w:rPr>
            </w:pPr>
          </w:p>
        </w:tc>
        <w:tc>
          <w:tcPr>
            <w:tcW w:w="2324" w:type="dxa"/>
            <w:tcBorders>
              <w:top w:val="nil"/>
              <w:left w:val="nil"/>
              <w:bottom w:val="single" w:sz="4" w:space="0" w:color="auto"/>
              <w:right w:val="single" w:sz="4" w:space="0" w:color="auto"/>
            </w:tcBorders>
            <w:shd w:val="clear" w:color="auto" w:fill="auto"/>
            <w:vAlign w:val="center"/>
          </w:tcPr>
          <w:p w:rsidR="00524D53" w:rsidRPr="001B16A2" w:rsidRDefault="00524D53" w:rsidP="00FC02AC">
            <w:pPr>
              <w:spacing w:before="0"/>
              <w:jc w:val="left"/>
              <w:rPr>
                <w:rFonts w:cstheme="minorHAnsi"/>
                <w:sz w:val="20"/>
                <w:szCs w:val="20"/>
              </w:rPr>
            </w:pPr>
            <w:proofErr w:type="spellStart"/>
            <w:r w:rsidRPr="001B16A2">
              <w:rPr>
                <w:rFonts w:cstheme="minorHAnsi"/>
                <w:sz w:val="20"/>
                <w:szCs w:val="20"/>
              </w:rPr>
              <w:t>Lithium</w:t>
            </w:r>
            <w:proofErr w:type="spellEnd"/>
            <w:r w:rsidRPr="001B16A2">
              <w:rPr>
                <w:rFonts w:cstheme="minorHAnsi"/>
                <w:sz w:val="20"/>
                <w:szCs w:val="20"/>
              </w:rPr>
              <w:t xml:space="preserve"> </w:t>
            </w:r>
            <w:proofErr w:type="spellStart"/>
            <w:r w:rsidRPr="001B16A2">
              <w:rPr>
                <w:rFonts w:cstheme="minorHAnsi"/>
                <w:sz w:val="20"/>
                <w:szCs w:val="20"/>
              </w:rPr>
              <w:t>chloride</w:t>
            </w:r>
            <w:proofErr w:type="spellEnd"/>
            <w:r w:rsidRPr="001B16A2">
              <w:rPr>
                <w:rFonts w:cstheme="minorHAnsi"/>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524D53" w:rsidRPr="001B16A2" w:rsidRDefault="00524D53" w:rsidP="00FC02AC">
            <w:pPr>
              <w:spacing w:before="0"/>
              <w:jc w:val="center"/>
              <w:rPr>
                <w:rFonts w:cstheme="minorHAnsi"/>
                <w:sz w:val="20"/>
                <w:szCs w:val="20"/>
              </w:rPr>
            </w:pPr>
            <w:r w:rsidRPr="001B16A2">
              <w:rPr>
                <w:rFonts w:cstheme="minorHAnsi"/>
                <w:sz w:val="20"/>
                <w:szCs w:val="20"/>
              </w:rPr>
              <w:t>100 g</w:t>
            </w:r>
          </w:p>
        </w:tc>
        <w:tc>
          <w:tcPr>
            <w:tcW w:w="1364" w:type="dxa"/>
            <w:tcBorders>
              <w:top w:val="nil"/>
              <w:left w:val="nil"/>
              <w:bottom w:val="single" w:sz="4" w:space="0" w:color="auto"/>
              <w:right w:val="single" w:sz="4" w:space="0" w:color="auto"/>
            </w:tcBorders>
            <w:shd w:val="clear" w:color="auto" w:fill="auto"/>
            <w:vAlign w:val="center"/>
          </w:tcPr>
          <w:p w:rsidR="00524D53" w:rsidRPr="001B16A2" w:rsidRDefault="00524D53" w:rsidP="00FC02AC">
            <w:pPr>
              <w:spacing w:before="0"/>
              <w:jc w:val="center"/>
              <w:rPr>
                <w:rFonts w:cstheme="minorHAnsi"/>
                <w:sz w:val="20"/>
                <w:szCs w:val="20"/>
              </w:rPr>
            </w:pPr>
            <w:r w:rsidRPr="001B16A2">
              <w:rPr>
                <w:rFonts w:cstheme="minorHAnsi"/>
                <w:sz w:val="20"/>
                <w:szCs w:val="20"/>
              </w:rPr>
              <w:t>1</w:t>
            </w:r>
          </w:p>
        </w:tc>
        <w:tc>
          <w:tcPr>
            <w:tcW w:w="3854" w:type="dxa"/>
            <w:tcBorders>
              <w:top w:val="nil"/>
              <w:left w:val="nil"/>
              <w:bottom w:val="single" w:sz="4" w:space="0" w:color="auto"/>
              <w:right w:val="single" w:sz="4" w:space="0" w:color="auto"/>
            </w:tcBorders>
            <w:shd w:val="clear" w:color="auto" w:fill="auto"/>
            <w:vAlign w:val="center"/>
          </w:tcPr>
          <w:p w:rsidR="00524D53" w:rsidRPr="001B16A2" w:rsidRDefault="00524D53" w:rsidP="00FC02AC">
            <w:pPr>
              <w:spacing w:before="0"/>
              <w:jc w:val="left"/>
              <w:rPr>
                <w:rFonts w:cstheme="minorHAnsi"/>
                <w:sz w:val="20"/>
                <w:szCs w:val="20"/>
              </w:rPr>
            </w:pPr>
            <w:r w:rsidRPr="001B16A2">
              <w:rPr>
                <w:rFonts w:cstheme="minorHAnsi"/>
                <w:sz w:val="20"/>
                <w:szCs w:val="20"/>
              </w:rPr>
              <w:t xml:space="preserve">ACS </w:t>
            </w:r>
            <w:proofErr w:type="spellStart"/>
            <w:r w:rsidRPr="001B16A2">
              <w:rPr>
                <w:rFonts w:cstheme="minorHAnsi"/>
                <w:sz w:val="20"/>
                <w:szCs w:val="20"/>
              </w:rPr>
              <w:t>Reagent</w:t>
            </w:r>
            <w:proofErr w:type="spellEnd"/>
            <w:r w:rsidRPr="001B16A2">
              <w:rPr>
                <w:rFonts w:cstheme="minorHAnsi"/>
                <w:sz w:val="20"/>
                <w:szCs w:val="20"/>
              </w:rPr>
              <w:t>, ≥99%, Συσκευασία 100g</w:t>
            </w:r>
          </w:p>
          <w:p w:rsidR="00524D53" w:rsidRPr="001B16A2" w:rsidRDefault="00524D53" w:rsidP="00FC02AC">
            <w:pPr>
              <w:spacing w:before="0"/>
              <w:jc w:val="left"/>
              <w:rPr>
                <w:rFonts w:cstheme="minorHAnsi"/>
                <w:sz w:val="20"/>
                <w:szCs w:val="20"/>
              </w:rPr>
            </w:pPr>
            <w:r w:rsidRPr="001B16A2">
              <w:rPr>
                <w:rFonts w:cstheme="minorHAnsi"/>
                <w:sz w:val="20"/>
                <w:szCs w:val="20"/>
                <w:lang w:val="en-US"/>
              </w:rPr>
              <w:t xml:space="preserve">Sigma L4408 </w:t>
            </w:r>
            <w:r w:rsidRPr="001B16A2">
              <w:rPr>
                <w:rFonts w:cstheme="minorHAnsi"/>
                <w:sz w:val="20"/>
                <w:szCs w:val="20"/>
              </w:rPr>
              <w:t>ή ισοδύναμο</w:t>
            </w:r>
          </w:p>
        </w:tc>
        <w:tc>
          <w:tcPr>
            <w:tcW w:w="1557" w:type="dxa"/>
            <w:tcBorders>
              <w:top w:val="nil"/>
              <w:left w:val="nil"/>
              <w:bottom w:val="single" w:sz="4" w:space="0" w:color="auto"/>
              <w:right w:val="single" w:sz="4" w:space="0" w:color="auto"/>
            </w:tcBorders>
            <w:vAlign w:val="center"/>
          </w:tcPr>
          <w:p w:rsidR="00524D53" w:rsidRPr="001B16A2" w:rsidRDefault="00524D53" w:rsidP="00FC02AC">
            <w:pPr>
              <w:spacing w:before="0"/>
              <w:jc w:val="center"/>
              <w:rPr>
                <w:rFonts w:cstheme="minorHAnsi"/>
                <w:sz w:val="20"/>
                <w:szCs w:val="20"/>
              </w:rPr>
            </w:pPr>
            <w:r w:rsidRPr="001B16A2">
              <w:rPr>
                <w:rFonts w:cstheme="minorHAnsi"/>
                <w:color w:val="000000"/>
                <w:sz w:val="20"/>
                <w:szCs w:val="20"/>
              </w:rPr>
              <w:t>ΝΑΙ, ΝΑ ΑΝΑΦΕΡΘΕΙ</w:t>
            </w:r>
          </w:p>
        </w:tc>
        <w:tc>
          <w:tcPr>
            <w:tcW w:w="1378" w:type="dxa"/>
            <w:tcBorders>
              <w:top w:val="nil"/>
              <w:left w:val="nil"/>
              <w:bottom w:val="single" w:sz="4" w:space="0" w:color="auto"/>
              <w:right w:val="single" w:sz="4" w:space="0" w:color="auto"/>
            </w:tcBorders>
          </w:tcPr>
          <w:p w:rsidR="00524D53" w:rsidRPr="001B16A2" w:rsidRDefault="00524D53" w:rsidP="00FC02AC">
            <w:pPr>
              <w:spacing w:before="0"/>
              <w:jc w:val="center"/>
              <w:rPr>
                <w:rFonts w:cstheme="minorHAnsi"/>
                <w:color w:val="000000"/>
                <w:sz w:val="20"/>
                <w:szCs w:val="20"/>
              </w:rPr>
            </w:pPr>
          </w:p>
        </w:tc>
        <w:tc>
          <w:tcPr>
            <w:tcW w:w="1378" w:type="dxa"/>
            <w:tcBorders>
              <w:top w:val="nil"/>
              <w:left w:val="nil"/>
              <w:bottom w:val="single" w:sz="4" w:space="0" w:color="auto"/>
              <w:right w:val="single" w:sz="4" w:space="0" w:color="auto"/>
            </w:tcBorders>
          </w:tcPr>
          <w:p w:rsidR="00524D53" w:rsidRPr="001B16A2" w:rsidRDefault="00524D53" w:rsidP="00FC02AC">
            <w:pPr>
              <w:spacing w:before="0"/>
              <w:jc w:val="center"/>
              <w:rPr>
                <w:rFonts w:cstheme="minorHAnsi"/>
                <w:color w:val="000000"/>
                <w:sz w:val="20"/>
                <w:szCs w:val="20"/>
              </w:rPr>
            </w:pPr>
          </w:p>
        </w:tc>
      </w:tr>
      <w:tr w:rsidR="00524D53" w:rsidRPr="001B16A2" w:rsidTr="00FC02AC">
        <w:trPr>
          <w:jc w:val="center"/>
        </w:trPr>
        <w:tc>
          <w:tcPr>
            <w:tcW w:w="877" w:type="dxa"/>
            <w:tcBorders>
              <w:top w:val="nil"/>
              <w:left w:val="single" w:sz="4" w:space="0" w:color="auto"/>
              <w:bottom w:val="nil"/>
              <w:right w:val="single" w:sz="4" w:space="0" w:color="auto"/>
            </w:tcBorders>
            <w:shd w:val="clear" w:color="auto" w:fill="auto"/>
            <w:vAlign w:val="center"/>
          </w:tcPr>
          <w:p w:rsidR="00524D53" w:rsidRPr="001B16A2" w:rsidRDefault="00524D53" w:rsidP="00524D53">
            <w:pPr>
              <w:pStyle w:val="a9"/>
              <w:numPr>
                <w:ilvl w:val="0"/>
                <w:numId w:val="9"/>
              </w:numPr>
              <w:spacing w:before="0"/>
              <w:ind w:left="714" w:hanging="357"/>
              <w:jc w:val="center"/>
              <w:rPr>
                <w:rFonts w:eastAsia="Times New Roman" w:cstheme="minorHAnsi"/>
                <w:color w:val="000000"/>
                <w:sz w:val="20"/>
                <w:szCs w:val="20"/>
                <w:lang w:eastAsia="el-GR"/>
              </w:rPr>
            </w:pPr>
          </w:p>
        </w:tc>
        <w:tc>
          <w:tcPr>
            <w:tcW w:w="2324" w:type="dxa"/>
            <w:tcBorders>
              <w:top w:val="nil"/>
              <w:left w:val="nil"/>
              <w:bottom w:val="nil"/>
              <w:right w:val="single" w:sz="4" w:space="0" w:color="auto"/>
            </w:tcBorders>
            <w:shd w:val="clear" w:color="auto" w:fill="auto"/>
            <w:vAlign w:val="center"/>
          </w:tcPr>
          <w:p w:rsidR="00524D53" w:rsidRPr="001B16A2" w:rsidRDefault="00524D53" w:rsidP="00FC02AC">
            <w:pPr>
              <w:spacing w:before="0"/>
              <w:jc w:val="left"/>
              <w:rPr>
                <w:rFonts w:cstheme="minorHAnsi"/>
                <w:sz w:val="20"/>
                <w:szCs w:val="20"/>
                <w:lang w:val="en-US"/>
              </w:rPr>
            </w:pPr>
            <w:r w:rsidRPr="001B16A2">
              <w:rPr>
                <w:rFonts w:cstheme="minorHAnsi"/>
                <w:sz w:val="20"/>
                <w:szCs w:val="20"/>
                <w:lang w:val="en-US"/>
              </w:rPr>
              <w:t xml:space="preserve">Lucifer Yellow CH </w:t>
            </w:r>
            <w:proofErr w:type="spellStart"/>
            <w:r w:rsidRPr="001B16A2">
              <w:rPr>
                <w:rFonts w:cstheme="minorHAnsi"/>
                <w:sz w:val="20"/>
                <w:szCs w:val="20"/>
                <w:lang w:val="en-US"/>
              </w:rPr>
              <w:t>dilithium</w:t>
            </w:r>
            <w:proofErr w:type="spellEnd"/>
            <w:r w:rsidRPr="001B16A2">
              <w:rPr>
                <w:rFonts w:cstheme="minorHAnsi"/>
                <w:sz w:val="20"/>
                <w:szCs w:val="20"/>
                <w:lang w:val="en-US"/>
              </w:rPr>
              <w:t xml:space="preserve"> salt</w:t>
            </w:r>
          </w:p>
        </w:tc>
        <w:tc>
          <w:tcPr>
            <w:tcW w:w="1216" w:type="dxa"/>
            <w:tcBorders>
              <w:top w:val="nil"/>
              <w:left w:val="nil"/>
              <w:bottom w:val="nil"/>
              <w:right w:val="single" w:sz="4" w:space="0" w:color="auto"/>
            </w:tcBorders>
            <w:shd w:val="clear" w:color="auto" w:fill="auto"/>
            <w:vAlign w:val="center"/>
          </w:tcPr>
          <w:p w:rsidR="00524D53" w:rsidRPr="001B16A2" w:rsidRDefault="00524D53" w:rsidP="00FC02AC">
            <w:pPr>
              <w:spacing w:before="0"/>
              <w:jc w:val="center"/>
              <w:rPr>
                <w:rFonts w:cstheme="minorHAnsi"/>
                <w:sz w:val="20"/>
                <w:szCs w:val="20"/>
              </w:rPr>
            </w:pPr>
            <w:r w:rsidRPr="001B16A2">
              <w:rPr>
                <w:rFonts w:cstheme="minorHAnsi"/>
                <w:sz w:val="20"/>
                <w:szCs w:val="20"/>
              </w:rPr>
              <w:t xml:space="preserve">25 </w:t>
            </w:r>
            <w:proofErr w:type="spellStart"/>
            <w:r w:rsidRPr="001B16A2">
              <w:rPr>
                <w:rFonts w:cstheme="minorHAnsi"/>
                <w:sz w:val="20"/>
                <w:szCs w:val="20"/>
              </w:rPr>
              <w:t>mg</w:t>
            </w:r>
            <w:proofErr w:type="spellEnd"/>
          </w:p>
        </w:tc>
        <w:tc>
          <w:tcPr>
            <w:tcW w:w="1364" w:type="dxa"/>
            <w:tcBorders>
              <w:top w:val="nil"/>
              <w:left w:val="nil"/>
              <w:bottom w:val="nil"/>
              <w:right w:val="single" w:sz="4" w:space="0" w:color="auto"/>
            </w:tcBorders>
            <w:shd w:val="clear" w:color="auto" w:fill="auto"/>
            <w:vAlign w:val="center"/>
          </w:tcPr>
          <w:p w:rsidR="00524D53" w:rsidRPr="001B16A2" w:rsidRDefault="00524D53" w:rsidP="00FC02AC">
            <w:pPr>
              <w:spacing w:before="0"/>
              <w:jc w:val="center"/>
              <w:rPr>
                <w:rFonts w:cstheme="minorHAnsi"/>
                <w:sz w:val="20"/>
                <w:szCs w:val="20"/>
              </w:rPr>
            </w:pPr>
            <w:r w:rsidRPr="001B16A2">
              <w:rPr>
                <w:rFonts w:cstheme="minorHAnsi"/>
                <w:sz w:val="20"/>
                <w:szCs w:val="20"/>
              </w:rPr>
              <w:t>2</w:t>
            </w:r>
          </w:p>
        </w:tc>
        <w:tc>
          <w:tcPr>
            <w:tcW w:w="3854" w:type="dxa"/>
            <w:tcBorders>
              <w:top w:val="nil"/>
              <w:left w:val="nil"/>
              <w:bottom w:val="nil"/>
              <w:right w:val="single" w:sz="4" w:space="0" w:color="auto"/>
            </w:tcBorders>
            <w:shd w:val="clear" w:color="auto" w:fill="auto"/>
            <w:vAlign w:val="center"/>
          </w:tcPr>
          <w:p w:rsidR="00524D53" w:rsidRPr="001B16A2" w:rsidRDefault="00524D53" w:rsidP="00FC02AC">
            <w:pPr>
              <w:spacing w:before="0"/>
              <w:jc w:val="left"/>
              <w:rPr>
                <w:rFonts w:cstheme="minorHAnsi"/>
                <w:sz w:val="20"/>
                <w:szCs w:val="20"/>
              </w:rPr>
            </w:pPr>
            <w:r w:rsidRPr="001B16A2">
              <w:rPr>
                <w:rFonts w:cstheme="minorHAnsi"/>
                <w:sz w:val="20"/>
                <w:szCs w:val="20"/>
              </w:rPr>
              <w:t xml:space="preserve">Φθορίζουσα χρωστική, Συσκευασία 25mg,  </w:t>
            </w:r>
          </w:p>
          <w:p w:rsidR="00524D53" w:rsidRPr="001B16A2" w:rsidRDefault="00524D53" w:rsidP="00FC02AC">
            <w:pPr>
              <w:spacing w:before="0"/>
              <w:jc w:val="left"/>
              <w:rPr>
                <w:rFonts w:cstheme="minorHAnsi"/>
                <w:sz w:val="20"/>
                <w:szCs w:val="20"/>
              </w:rPr>
            </w:pPr>
            <w:r w:rsidRPr="001B16A2">
              <w:rPr>
                <w:rFonts w:cstheme="minorHAnsi"/>
                <w:sz w:val="20"/>
                <w:szCs w:val="20"/>
                <w:lang w:val="en-US"/>
              </w:rPr>
              <w:t>Sigma</w:t>
            </w:r>
            <w:r w:rsidRPr="001B16A2">
              <w:rPr>
                <w:rFonts w:cstheme="minorHAnsi"/>
                <w:sz w:val="20"/>
                <w:szCs w:val="20"/>
              </w:rPr>
              <w:t xml:space="preserve"> </w:t>
            </w:r>
            <w:r w:rsidRPr="001B16A2">
              <w:rPr>
                <w:rFonts w:cstheme="minorHAnsi"/>
                <w:sz w:val="20"/>
                <w:szCs w:val="20"/>
                <w:lang w:val="en-US"/>
              </w:rPr>
              <w:t>L</w:t>
            </w:r>
            <w:r w:rsidRPr="001B16A2">
              <w:rPr>
                <w:rFonts w:cstheme="minorHAnsi"/>
                <w:sz w:val="20"/>
                <w:szCs w:val="20"/>
              </w:rPr>
              <w:t>0259 ή ισοδύναμο</w:t>
            </w:r>
          </w:p>
        </w:tc>
        <w:tc>
          <w:tcPr>
            <w:tcW w:w="1557" w:type="dxa"/>
            <w:tcBorders>
              <w:top w:val="nil"/>
              <w:left w:val="nil"/>
              <w:bottom w:val="nil"/>
              <w:right w:val="single" w:sz="4" w:space="0" w:color="auto"/>
            </w:tcBorders>
            <w:vAlign w:val="center"/>
          </w:tcPr>
          <w:p w:rsidR="00524D53" w:rsidRPr="001B16A2" w:rsidRDefault="00524D53" w:rsidP="00FC02AC">
            <w:pPr>
              <w:spacing w:before="0"/>
              <w:jc w:val="center"/>
              <w:rPr>
                <w:rFonts w:cstheme="minorHAnsi"/>
                <w:sz w:val="20"/>
                <w:szCs w:val="20"/>
              </w:rPr>
            </w:pPr>
            <w:r w:rsidRPr="001B16A2">
              <w:rPr>
                <w:rFonts w:cstheme="minorHAnsi"/>
                <w:sz w:val="20"/>
                <w:szCs w:val="20"/>
              </w:rPr>
              <w:t>ΝΑΙ</w:t>
            </w:r>
          </w:p>
        </w:tc>
        <w:tc>
          <w:tcPr>
            <w:tcW w:w="1378" w:type="dxa"/>
            <w:tcBorders>
              <w:top w:val="nil"/>
              <w:left w:val="nil"/>
              <w:bottom w:val="nil"/>
              <w:right w:val="single" w:sz="4" w:space="0" w:color="auto"/>
            </w:tcBorders>
          </w:tcPr>
          <w:p w:rsidR="00524D53" w:rsidRPr="001B16A2" w:rsidRDefault="00524D53" w:rsidP="00FC02AC">
            <w:pPr>
              <w:spacing w:before="0"/>
              <w:jc w:val="center"/>
              <w:rPr>
                <w:rFonts w:cstheme="minorHAnsi"/>
                <w:sz w:val="20"/>
                <w:szCs w:val="20"/>
              </w:rPr>
            </w:pPr>
          </w:p>
        </w:tc>
        <w:tc>
          <w:tcPr>
            <w:tcW w:w="1378" w:type="dxa"/>
            <w:tcBorders>
              <w:top w:val="nil"/>
              <w:left w:val="nil"/>
              <w:bottom w:val="nil"/>
              <w:right w:val="single" w:sz="4" w:space="0" w:color="auto"/>
            </w:tcBorders>
          </w:tcPr>
          <w:p w:rsidR="00524D53" w:rsidRPr="001B16A2" w:rsidRDefault="00524D53" w:rsidP="00FC02AC">
            <w:pPr>
              <w:spacing w:before="0"/>
              <w:jc w:val="center"/>
              <w:rPr>
                <w:rFonts w:cstheme="minorHAnsi"/>
                <w:sz w:val="20"/>
                <w:szCs w:val="20"/>
              </w:rPr>
            </w:pPr>
          </w:p>
        </w:tc>
      </w:tr>
      <w:tr w:rsidR="00524D53" w:rsidRPr="001B16A2" w:rsidTr="00FC02AC">
        <w:trPr>
          <w:jc w:val="center"/>
        </w:trPr>
        <w:tc>
          <w:tcPr>
            <w:tcW w:w="441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524D53" w:rsidRPr="001B16A2" w:rsidRDefault="00524D53" w:rsidP="00524D53">
            <w:pPr>
              <w:pStyle w:val="a9"/>
              <w:numPr>
                <w:ilvl w:val="0"/>
                <w:numId w:val="5"/>
              </w:numPr>
              <w:spacing w:before="0"/>
              <w:ind w:left="714" w:hanging="357"/>
              <w:jc w:val="left"/>
              <w:rPr>
                <w:rFonts w:eastAsia="Times New Roman" w:cstheme="minorHAnsi"/>
                <w:b/>
                <w:bCs/>
                <w:color w:val="000000"/>
                <w:sz w:val="20"/>
                <w:szCs w:val="20"/>
                <w:lang w:eastAsia="el-GR"/>
              </w:rPr>
            </w:pPr>
            <w:r w:rsidRPr="001B16A2">
              <w:rPr>
                <w:rFonts w:cstheme="minorHAnsi"/>
                <w:b/>
                <w:sz w:val="20"/>
                <w:szCs w:val="20"/>
              </w:rPr>
              <w:t xml:space="preserve">Γενικές απαιτήσεις </w:t>
            </w:r>
          </w:p>
        </w:tc>
        <w:tc>
          <w:tcPr>
            <w:tcW w:w="1364"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524D53" w:rsidRPr="001B16A2" w:rsidRDefault="00524D53" w:rsidP="00FC02AC">
            <w:pPr>
              <w:jc w:val="center"/>
              <w:rPr>
                <w:rFonts w:eastAsia="Times New Roman" w:cstheme="minorHAnsi"/>
                <w:b/>
                <w:bCs/>
                <w:color w:val="000000"/>
                <w:sz w:val="20"/>
                <w:szCs w:val="20"/>
                <w:lang w:eastAsia="el-GR"/>
              </w:rPr>
            </w:pPr>
          </w:p>
        </w:tc>
        <w:tc>
          <w:tcPr>
            <w:tcW w:w="3854"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524D53" w:rsidRPr="001B16A2" w:rsidRDefault="00524D53" w:rsidP="00FC02AC">
            <w:pPr>
              <w:jc w:val="center"/>
              <w:rPr>
                <w:rFonts w:eastAsia="Times New Roman" w:cstheme="minorHAnsi"/>
                <w:b/>
                <w:bCs/>
                <w:color w:val="000000"/>
                <w:sz w:val="20"/>
                <w:szCs w:val="20"/>
                <w:lang w:eastAsia="el-GR"/>
              </w:rPr>
            </w:pPr>
          </w:p>
        </w:tc>
        <w:tc>
          <w:tcPr>
            <w:tcW w:w="1557" w:type="dxa"/>
            <w:tcBorders>
              <w:top w:val="single" w:sz="4" w:space="0" w:color="auto"/>
              <w:left w:val="nil"/>
              <w:bottom w:val="single" w:sz="4" w:space="0" w:color="auto"/>
              <w:right w:val="single" w:sz="4" w:space="0" w:color="auto"/>
            </w:tcBorders>
            <w:shd w:val="clear" w:color="auto" w:fill="FBE4D5" w:themeFill="accent2" w:themeFillTint="33"/>
          </w:tcPr>
          <w:p w:rsidR="00524D53" w:rsidRPr="001B16A2" w:rsidRDefault="00524D53" w:rsidP="00FC02AC">
            <w:pPr>
              <w:jc w:val="center"/>
              <w:rPr>
                <w:rFonts w:eastAsia="Times New Roman" w:cstheme="minorHAnsi"/>
                <w:b/>
                <w:bCs/>
                <w:color w:val="000000"/>
                <w:sz w:val="20"/>
                <w:szCs w:val="20"/>
                <w:lang w:eastAsia="el-GR"/>
              </w:rPr>
            </w:pPr>
          </w:p>
        </w:tc>
        <w:tc>
          <w:tcPr>
            <w:tcW w:w="1378" w:type="dxa"/>
            <w:tcBorders>
              <w:top w:val="single" w:sz="4" w:space="0" w:color="auto"/>
              <w:left w:val="nil"/>
              <w:bottom w:val="single" w:sz="4" w:space="0" w:color="auto"/>
              <w:right w:val="single" w:sz="4" w:space="0" w:color="auto"/>
            </w:tcBorders>
            <w:shd w:val="clear" w:color="auto" w:fill="FBE4D5" w:themeFill="accent2" w:themeFillTint="33"/>
          </w:tcPr>
          <w:p w:rsidR="00524D53" w:rsidRPr="001B16A2" w:rsidRDefault="00524D53" w:rsidP="00FC02AC">
            <w:pPr>
              <w:jc w:val="center"/>
              <w:rPr>
                <w:rFonts w:eastAsia="Times New Roman" w:cstheme="minorHAnsi"/>
                <w:b/>
                <w:bCs/>
                <w:color w:val="000000"/>
                <w:sz w:val="20"/>
                <w:szCs w:val="20"/>
                <w:lang w:eastAsia="el-GR"/>
              </w:rPr>
            </w:pPr>
          </w:p>
        </w:tc>
        <w:tc>
          <w:tcPr>
            <w:tcW w:w="1378" w:type="dxa"/>
            <w:tcBorders>
              <w:top w:val="single" w:sz="4" w:space="0" w:color="auto"/>
              <w:left w:val="nil"/>
              <w:bottom w:val="single" w:sz="4" w:space="0" w:color="auto"/>
              <w:right w:val="single" w:sz="4" w:space="0" w:color="auto"/>
            </w:tcBorders>
            <w:shd w:val="clear" w:color="auto" w:fill="FBE4D5" w:themeFill="accent2" w:themeFillTint="33"/>
          </w:tcPr>
          <w:p w:rsidR="00524D53" w:rsidRPr="001B16A2" w:rsidRDefault="00524D53" w:rsidP="00FC02AC">
            <w:pPr>
              <w:jc w:val="center"/>
              <w:rPr>
                <w:rFonts w:eastAsia="Times New Roman" w:cstheme="minorHAnsi"/>
                <w:b/>
                <w:bCs/>
                <w:color w:val="000000"/>
                <w:sz w:val="20"/>
                <w:szCs w:val="20"/>
                <w:lang w:eastAsia="el-GR"/>
              </w:rPr>
            </w:pPr>
          </w:p>
        </w:tc>
      </w:tr>
      <w:tr w:rsidR="00524D53" w:rsidRPr="001B16A2" w:rsidTr="00FC02AC">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524D53" w:rsidRPr="001B16A2" w:rsidRDefault="00524D53" w:rsidP="00524D53">
            <w:pPr>
              <w:pStyle w:val="a9"/>
              <w:numPr>
                <w:ilvl w:val="0"/>
                <w:numId w:val="10"/>
              </w:numPr>
              <w:spacing w:before="0"/>
              <w:jc w:val="center"/>
              <w:rPr>
                <w:rFonts w:eastAsia="Times New Roman" w:cstheme="minorHAnsi"/>
                <w:color w:val="000000"/>
                <w:sz w:val="20"/>
                <w:szCs w:val="20"/>
                <w:lang w:eastAsia="el-GR"/>
              </w:rPr>
            </w:pPr>
          </w:p>
        </w:tc>
        <w:tc>
          <w:tcPr>
            <w:tcW w:w="8758" w:type="dxa"/>
            <w:gridSpan w:val="4"/>
            <w:tcBorders>
              <w:top w:val="single" w:sz="4" w:space="0" w:color="auto"/>
              <w:left w:val="nil"/>
              <w:bottom w:val="single" w:sz="4" w:space="0" w:color="auto"/>
              <w:right w:val="single" w:sz="4" w:space="0" w:color="auto"/>
            </w:tcBorders>
            <w:shd w:val="clear" w:color="auto" w:fill="auto"/>
            <w:vAlign w:val="center"/>
          </w:tcPr>
          <w:p w:rsidR="00524D53" w:rsidRPr="001B16A2" w:rsidRDefault="00524D53" w:rsidP="00FC02AC">
            <w:pPr>
              <w:pStyle w:val="a5"/>
              <w:spacing w:before="0"/>
              <w:jc w:val="left"/>
              <w:rPr>
                <w:rFonts w:cstheme="minorHAnsi"/>
                <w:color w:val="000000"/>
                <w:szCs w:val="20"/>
              </w:rPr>
            </w:pPr>
            <w:r w:rsidRPr="001B16A2">
              <w:rPr>
                <w:rFonts w:cstheme="minorHAnsi"/>
                <w:color w:val="000000"/>
                <w:szCs w:val="20"/>
              </w:rPr>
              <w:t>Ο κατασκευαστής θα πρέπει να είναι απαραίτητα πιστοποιημένος κατά ISO 9001:2015 ή νεότερο/ισοδύναμο.</w:t>
            </w:r>
          </w:p>
          <w:p w:rsidR="00524D53" w:rsidRPr="001B16A2" w:rsidRDefault="00524D53" w:rsidP="00FC02AC">
            <w:pPr>
              <w:spacing w:before="0"/>
              <w:jc w:val="left"/>
              <w:rPr>
                <w:rFonts w:cstheme="minorHAnsi"/>
                <w:sz w:val="20"/>
                <w:szCs w:val="20"/>
              </w:rPr>
            </w:pPr>
            <w:r w:rsidRPr="001B16A2">
              <w:rPr>
                <w:rFonts w:cstheme="minorHAnsi"/>
                <w:color w:val="000000"/>
                <w:sz w:val="20"/>
                <w:szCs w:val="20"/>
              </w:rPr>
              <w:t>Να προσκομισθεί το σχετικό πιστοποιητικό</w:t>
            </w:r>
          </w:p>
        </w:tc>
        <w:tc>
          <w:tcPr>
            <w:tcW w:w="1557" w:type="dxa"/>
            <w:tcBorders>
              <w:top w:val="single" w:sz="4" w:space="0" w:color="auto"/>
              <w:left w:val="nil"/>
              <w:bottom w:val="single" w:sz="4" w:space="0" w:color="auto"/>
              <w:right w:val="single" w:sz="4" w:space="0" w:color="auto"/>
            </w:tcBorders>
            <w:vAlign w:val="center"/>
          </w:tcPr>
          <w:p w:rsidR="00524D53" w:rsidRPr="001B16A2" w:rsidRDefault="00524D53" w:rsidP="00FC02AC">
            <w:pPr>
              <w:spacing w:before="0"/>
              <w:jc w:val="center"/>
              <w:rPr>
                <w:rFonts w:cstheme="minorHAnsi"/>
                <w:sz w:val="20"/>
                <w:szCs w:val="20"/>
              </w:rPr>
            </w:pPr>
            <w:r w:rsidRPr="001B16A2">
              <w:rPr>
                <w:rFonts w:cstheme="minorHAnsi"/>
                <w:color w:val="000000"/>
                <w:sz w:val="20"/>
                <w:szCs w:val="20"/>
              </w:rPr>
              <w:t>ΝΑΙ</w:t>
            </w:r>
          </w:p>
        </w:tc>
        <w:tc>
          <w:tcPr>
            <w:tcW w:w="1378" w:type="dxa"/>
            <w:tcBorders>
              <w:top w:val="single" w:sz="4" w:space="0" w:color="auto"/>
              <w:left w:val="nil"/>
              <w:bottom w:val="single" w:sz="4" w:space="0" w:color="auto"/>
              <w:right w:val="single" w:sz="4" w:space="0" w:color="auto"/>
            </w:tcBorders>
          </w:tcPr>
          <w:p w:rsidR="00524D53" w:rsidRPr="001B16A2" w:rsidRDefault="00524D53" w:rsidP="00FC02AC">
            <w:pPr>
              <w:spacing w:before="0"/>
              <w:jc w:val="center"/>
              <w:rPr>
                <w:rFonts w:cstheme="minorHAnsi"/>
                <w:color w:val="000000"/>
                <w:sz w:val="20"/>
                <w:szCs w:val="20"/>
              </w:rPr>
            </w:pPr>
          </w:p>
        </w:tc>
        <w:tc>
          <w:tcPr>
            <w:tcW w:w="1378" w:type="dxa"/>
            <w:tcBorders>
              <w:top w:val="single" w:sz="4" w:space="0" w:color="auto"/>
              <w:left w:val="nil"/>
              <w:bottom w:val="single" w:sz="4" w:space="0" w:color="auto"/>
              <w:right w:val="single" w:sz="4" w:space="0" w:color="auto"/>
            </w:tcBorders>
          </w:tcPr>
          <w:p w:rsidR="00524D53" w:rsidRPr="001B16A2" w:rsidRDefault="00524D53" w:rsidP="00FC02AC">
            <w:pPr>
              <w:spacing w:before="0"/>
              <w:jc w:val="center"/>
              <w:rPr>
                <w:rFonts w:cstheme="minorHAnsi"/>
                <w:color w:val="000000"/>
                <w:sz w:val="20"/>
                <w:szCs w:val="20"/>
              </w:rPr>
            </w:pPr>
          </w:p>
        </w:tc>
      </w:tr>
      <w:tr w:rsidR="00524D53" w:rsidRPr="001B16A2" w:rsidTr="00FC02AC">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524D53" w:rsidRPr="001B16A2" w:rsidRDefault="00524D53" w:rsidP="00524D53">
            <w:pPr>
              <w:pStyle w:val="a9"/>
              <w:numPr>
                <w:ilvl w:val="0"/>
                <w:numId w:val="10"/>
              </w:numPr>
              <w:jc w:val="center"/>
              <w:rPr>
                <w:rFonts w:eastAsia="Times New Roman" w:cstheme="minorHAnsi"/>
                <w:color w:val="000000"/>
                <w:sz w:val="20"/>
                <w:szCs w:val="20"/>
                <w:lang w:eastAsia="el-GR"/>
              </w:rPr>
            </w:pPr>
          </w:p>
        </w:tc>
        <w:tc>
          <w:tcPr>
            <w:tcW w:w="8758" w:type="dxa"/>
            <w:gridSpan w:val="4"/>
            <w:tcBorders>
              <w:top w:val="single" w:sz="4" w:space="0" w:color="auto"/>
              <w:left w:val="nil"/>
              <w:bottom w:val="single" w:sz="4" w:space="0" w:color="auto"/>
              <w:right w:val="single" w:sz="4" w:space="0" w:color="auto"/>
            </w:tcBorders>
            <w:shd w:val="clear" w:color="auto" w:fill="auto"/>
            <w:vAlign w:val="center"/>
          </w:tcPr>
          <w:p w:rsidR="00524D53" w:rsidRPr="001B16A2" w:rsidRDefault="00524D53" w:rsidP="00FC02AC">
            <w:pPr>
              <w:spacing w:before="0"/>
              <w:jc w:val="left"/>
              <w:rPr>
                <w:rFonts w:cstheme="minorHAnsi"/>
                <w:color w:val="000000"/>
                <w:sz w:val="20"/>
                <w:szCs w:val="20"/>
              </w:rPr>
            </w:pPr>
            <w:r w:rsidRPr="001B16A2">
              <w:rPr>
                <w:rFonts w:cstheme="minorHAnsi"/>
                <w:color w:val="000000"/>
                <w:sz w:val="20"/>
                <w:szCs w:val="20"/>
              </w:rPr>
              <w:t>Όλα τα είδη θα συνοδεύονται από βεβαίωση ότι είναι καινούργια</w:t>
            </w:r>
          </w:p>
        </w:tc>
        <w:tc>
          <w:tcPr>
            <w:tcW w:w="1557" w:type="dxa"/>
            <w:tcBorders>
              <w:top w:val="single" w:sz="4" w:space="0" w:color="auto"/>
              <w:left w:val="nil"/>
              <w:bottom w:val="single" w:sz="4" w:space="0" w:color="auto"/>
              <w:right w:val="single" w:sz="4" w:space="0" w:color="auto"/>
            </w:tcBorders>
            <w:vAlign w:val="center"/>
          </w:tcPr>
          <w:p w:rsidR="00524D53" w:rsidRPr="001B16A2" w:rsidRDefault="00524D53" w:rsidP="00FC02AC">
            <w:pPr>
              <w:spacing w:before="0"/>
              <w:jc w:val="center"/>
              <w:rPr>
                <w:rFonts w:cstheme="minorHAnsi"/>
                <w:color w:val="000000"/>
                <w:sz w:val="20"/>
                <w:szCs w:val="20"/>
              </w:rPr>
            </w:pPr>
            <w:r w:rsidRPr="001B16A2">
              <w:rPr>
                <w:rFonts w:cstheme="minorHAnsi"/>
                <w:color w:val="000000"/>
                <w:sz w:val="20"/>
                <w:szCs w:val="20"/>
              </w:rPr>
              <w:t>ΝΑΙ</w:t>
            </w:r>
          </w:p>
        </w:tc>
        <w:tc>
          <w:tcPr>
            <w:tcW w:w="1378" w:type="dxa"/>
            <w:tcBorders>
              <w:top w:val="single" w:sz="4" w:space="0" w:color="auto"/>
              <w:left w:val="nil"/>
              <w:bottom w:val="single" w:sz="4" w:space="0" w:color="auto"/>
              <w:right w:val="single" w:sz="4" w:space="0" w:color="auto"/>
            </w:tcBorders>
          </w:tcPr>
          <w:p w:rsidR="00524D53" w:rsidRPr="001B16A2" w:rsidRDefault="00524D53" w:rsidP="00FC02AC">
            <w:pPr>
              <w:spacing w:before="0"/>
              <w:jc w:val="center"/>
              <w:rPr>
                <w:rFonts w:cstheme="minorHAnsi"/>
                <w:color w:val="000000"/>
                <w:sz w:val="20"/>
                <w:szCs w:val="20"/>
              </w:rPr>
            </w:pPr>
          </w:p>
        </w:tc>
        <w:tc>
          <w:tcPr>
            <w:tcW w:w="1378" w:type="dxa"/>
            <w:tcBorders>
              <w:top w:val="single" w:sz="4" w:space="0" w:color="auto"/>
              <w:left w:val="nil"/>
              <w:bottom w:val="single" w:sz="4" w:space="0" w:color="auto"/>
              <w:right w:val="single" w:sz="4" w:space="0" w:color="auto"/>
            </w:tcBorders>
          </w:tcPr>
          <w:p w:rsidR="00524D53" w:rsidRPr="001B16A2" w:rsidRDefault="00524D53" w:rsidP="00FC02AC">
            <w:pPr>
              <w:spacing w:before="0"/>
              <w:jc w:val="center"/>
              <w:rPr>
                <w:rFonts w:cstheme="minorHAnsi"/>
                <w:color w:val="000000"/>
                <w:sz w:val="20"/>
                <w:szCs w:val="20"/>
              </w:rPr>
            </w:pPr>
          </w:p>
        </w:tc>
      </w:tr>
      <w:tr w:rsidR="00524D53" w:rsidRPr="001B16A2" w:rsidTr="00FC02AC">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524D53" w:rsidRPr="001B16A2" w:rsidRDefault="00524D53" w:rsidP="00524D53">
            <w:pPr>
              <w:pStyle w:val="a9"/>
              <w:numPr>
                <w:ilvl w:val="0"/>
                <w:numId w:val="10"/>
              </w:numPr>
              <w:jc w:val="center"/>
              <w:rPr>
                <w:rFonts w:eastAsia="Times New Roman" w:cstheme="minorHAnsi"/>
                <w:color w:val="000000"/>
                <w:sz w:val="20"/>
                <w:szCs w:val="20"/>
                <w:lang w:eastAsia="el-GR"/>
              </w:rPr>
            </w:pPr>
          </w:p>
        </w:tc>
        <w:tc>
          <w:tcPr>
            <w:tcW w:w="8758" w:type="dxa"/>
            <w:gridSpan w:val="4"/>
            <w:tcBorders>
              <w:top w:val="single" w:sz="4" w:space="0" w:color="auto"/>
              <w:left w:val="nil"/>
              <w:bottom w:val="single" w:sz="4" w:space="0" w:color="auto"/>
              <w:right w:val="single" w:sz="4" w:space="0" w:color="auto"/>
            </w:tcBorders>
            <w:shd w:val="clear" w:color="auto" w:fill="auto"/>
            <w:vAlign w:val="center"/>
          </w:tcPr>
          <w:p w:rsidR="00524D53" w:rsidRPr="001B16A2" w:rsidRDefault="00524D53" w:rsidP="00FC02AC">
            <w:pPr>
              <w:spacing w:before="0"/>
              <w:jc w:val="left"/>
              <w:rPr>
                <w:rFonts w:cstheme="minorHAnsi"/>
                <w:sz w:val="20"/>
                <w:szCs w:val="20"/>
              </w:rPr>
            </w:pPr>
            <w:r w:rsidRPr="001B16A2">
              <w:rPr>
                <w:rFonts w:cstheme="minorHAnsi"/>
                <w:color w:val="000000"/>
                <w:sz w:val="20"/>
                <w:szCs w:val="20"/>
              </w:rPr>
              <w:t>Χρόνος παράδοσης/απόκρισης κατά μέγιστο 15 ημέρες</w:t>
            </w:r>
          </w:p>
        </w:tc>
        <w:tc>
          <w:tcPr>
            <w:tcW w:w="1557" w:type="dxa"/>
            <w:tcBorders>
              <w:top w:val="single" w:sz="4" w:space="0" w:color="auto"/>
              <w:left w:val="nil"/>
              <w:bottom w:val="single" w:sz="4" w:space="0" w:color="auto"/>
              <w:right w:val="single" w:sz="4" w:space="0" w:color="auto"/>
            </w:tcBorders>
            <w:vAlign w:val="center"/>
          </w:tcPr>
          <w:p w:rsidR="00524D53" w:rsidRPr="001B16A2" w:rsidRDefault="00524D53" w:rsidP="00FC02AC">
            <w:pPr>
              <w:spacing w:before="0"/>
              <w:jc w:val="center"/>
              <w:rPr>
                <w:rFonts w:cstheme="minorHAnsi"/>
                <w:sz w:val="20"/>
                <w:szCs w:val="20"/>
              </w:rPr>
            </w:pPr>
            <w:r w:rsidRPr="001B16A2">
              <w:rPr>
                <w:rFonts w:cstheme="minorHAnsi"/>
                <w:color w:val="000000"/>
                <w:sz w:val="20"/>
                <w:szCs w:val="20"/>
              </w:rPr>
              <w:t>ΝΑΙ, ΝΑ ΑΝΑΦΕΡΘΕΙ</w:t>
            </w:r>
          </w:p>
        </w:tc>
        <w:tc>
          <w:tcPr>
            <w:tcW w:w="1378" w:type="dxa"/>
            <w:tcBorders>
              <w:top w:val="single" w:sz="4" w:space="0" w:color="auto"/>
              <w:left w:val="nil"/>
              <w:bottom w:val="single" w:sz="4" w:space="0" w:color="auto"/>
              <w:right w:val="single" w:sz="4" w:space="0" w:color="auto"/>
            </w:tcBorders>
          </w:tcPr>
          <w:p w:rsidR="00524D53" w:rsidRPr="001B16A2" w:rsidRDefault="00524D53" w:rsidP="00FC02AC">
            <w:pPr>
              <w:spacing w:before="0"/>
              <w:jc w:val="center"/>
              <w:rPr>
                <w:rFonts w:cstheme="minorHAnsi"/>
                <w:color w:val="000000"/>
                <w:sz w:val="20"/>
                <w:szCs w:val="20"/>
              </w:rPr>
            </w:pPr>
          </w:p>
        </w:tc>
        <w:tc>
          <w:tcPr>
            <w:tcW w:w="1378" w:type="dxa"/>
            <w:tcBorders>
              <w:top w:val="single" w:sz="4" w:space="0" w:color="auto"/>
              <w:left w:val="nil"/>
              <w:bottom w:val="single" w:sz="4" w:space="0" w:color="auto"/>
              <w:right w:val="single" w:sz="4" w:space="0" w:color="auto"/>
            </w:tcBorders>
          </w:tcPr>
          <w:p w:rsidR="00524D53" w:rsidRPr="001B16A2" w:rsidRDefault="00524D53" w:rsidP="00FC02AC">
            <w:pPr>
              <w:spacing w:before="0"/>
              <w:jc w:val="center"/>
              <w:rPr>
                <w:rFonts w:cstheme="minorHAnsi"/>
                <w:color w:val="000000"/>
                <w:sz w:val="20"/>
                <w:szCs w:val="20"/>
              </w:rPr>
            </w:pPr>
          </w:p>
        </w:tc>
      </w:tr>
      <w:tr w:rsidR="00524D53" w:rsidRPr="001B16A2" w:rsidTr="00FC02AC">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524D53" w:rsidRPr="001B16A2" w:rsidRDefault="00524D53" w:rsidP="00524D53">
            <w:pPr>
              <w:pStyle w:val="a9"/>
              <w:numPr>
                <w:ilvl w:val="0"/>
                <w:numId w:val="10"/>
              </w:numPr>
              <w:jc w:val="center"/>
              <w:rPr>
                <w:rFonts w:eastAsia="Times New Roman" w:cstheme="minorHAnsi"/>
                <w:color w:val="000000"/>
                <w:sz w:val="20"/>
                <w:szCs w:val="20"/>
                <w:lang w:eastAsia="el-GR"/>
              </w:rPr>
            </w:pPr>
          </w:p>
        </w:tc>
        <w:tc>
          <w:tcPr>
            <w:tcW w:w="8758" w:type="dxa"/>
            <w:gridSpan w:val="4"/>
            <w:tcBorders>
              <w:top w:val="single" w:sz="4" w:space="0" w:color="auto"/>
              <w:left w:val="nil"/>
              <w:bottom w:val="single" w:sz="4" w:space="0" w:color="auto"/>
              <w:right w:val="single" w:sz="4" w:space="0" w:color="auto"/>
            </w:tcBorders>
            <w:shd w:val="clear" w:color="auto" w:fill="auto"/>
            <w:vAlign w:val="center"/>
          </w:tcPr>
          <w:p w:rsidR="00524D53" w:rsidRPr="001B16A2" w:rsidRDefault="00524D53" w:rsidP="00FC02AC">
            <w:pPr>
              <w:spacing w:before="0"/>
              <w:jc w:val="left"/>
              <w:rPr>
                <w:rFonts w:cstheme="minorHAnsi"/>
                <w:sz w:val="20"/>
                <w:szCs w:val="20"/>
              </w:rPr>
            </w:pPr>
            <w:r w:rsidRPr="001B16A2">
              <w:rPr>
                <w:rFonts w:cstheme="minorHAnsi"/>
                <w:color w:val="000000"/>
                <w:sz w:val="20"/>
                <w:szCs w:val="20"/>
              </w:rPr>
              <w:t xml:space="preserve">Τον ανάδοχο βαρύνουν τα </w:t>
            </w:r>
            <w:r w:rsidRPr="001B16A2">
              <w:rPr>
                <w:rFonts w:cstheme="minorHAnsi"/>
                <w:sz w:val="20"/>
                <w:szCs w:val="20"/>
              </w:rPr>
              <w:t xml:space="preserve">έξοδα συσκευασίας και μεταφοράς </w:t>
            </w:r>
          </w:p>
        </w:tc>
        <w:tc>
          <w:tcPr>
            <w:tcW w:w="1557" w:type="dxa"/>
            <w:tcBorders>
              <w:top w:val="single" w:sz="4" w:space="0" w:color="auto"/>
              <w:left w:val="nil"/>
              <w:bottom w:val="single" w:sz="4" w:space="0" w:color="auto"/>
              <w:right w:val="single" w:sz="4" w:space="0" w:color="auto"/>
            </w:tcBorders>
            <w:vAlign w:val="center"/>
          </w:tcPr>
          <w:p w:rsidR="00524D53" w:rsidRPr="001B16A2" w:rsidRDefault="00524D53" w:rsidP="00FC02AC">
            <w:pPr>
              <w:spacing w:before="0"/>
              <w:jc w:val="center"/>
              <w:rPr>
                <w:rFonts w:cstheme="minorHAnsi"/>
                <w:sz w:val="20"/>
                <w:szCs w:val="20"/>
              </w:rPr>
            </w:pPr>
            <w:r w:rsidRPr="001B16A2">
              <w:rPr>
                <w:rFonts w:cstheme="minorHAnsi"/>
                <w:color w:val="000000"/>
                <w:sz w:val="20"/>
                <w:szCs w:val="20"/>
              </w:rPr>
              <w:t>ΝΑΙ</w:t>
            </w:r>
          </w:p>
        </w:tc>
        <w:tc>
          <w:tcPr>
            <w:tcW w:w="1378" w:type="dxa"/>
            <w:tcBorders>
              <w:top w:val="single" w:sz="4" w:space="0" w:color="auto"/>
              <w:left w:val="nil"/>
              <w:bottom w:val="single" w:sz="4" w:space="0" w:color="auto"/>
              <w:right w:val="single" w:sz="4" w:space="0" w:color="auto"/>
            </w:tcBorders>
          </w:tcPr>
          <w:p w:rsidR="00524D53" w:rsidRPr="001B16A2" w:rsidRDefault="00524D53" w:rsidP="00FC02AC">
            <w:pPr>
              <w:spacing w:before="0"/>
              <w:jc w:val="center"/>
              <w:rPr>
                <w:rFonts w:cstheme="minorHAnsi"/>
                <w:color w:val="000000"/>
                <w:sz w:val="20"/>
                <w:szCs w:val="20"/>
              </w:rPr>
            </w:pPr>
          </w:p>
        </w:tc>
        <w:tc>
          <w:tcPr>
            <w:tcW w:w="1378" w:type="dxa"/>
            <w:tcBorders>
              <w:top w:val="single" w:sz="4" w:space="0" w:color="auto"/>
              <w:left w:val="nil"/>
              <w:bottom w:val="single" w:sz="4" w:space="0" w:color="auto"/>
              <w:right w:val="single" w:sz="4" w:space="0" w:color="auto"/>
            </w:tcBorders>
          </w:tcPr>
          <w:p w:rsidR="00524D53" w:rsidRPr="001B16A2" w:rsidRDefault="00524D53" w:rsidP="00FC02AC">
            <w:pPr>
              <w:spacing w:before="0"/>
              <w:jc w:val="center"/>
              <w:rPr>
                <w:rFonts w:cstheme="minorHAnsi"/>
                <w:color w:val="000000"/>
                <w:sz w:val="20"/>
                <w:szCs w:val="20"/>
              </w:rPr>
            </w:pPr>
          </w:p>
        </w:tc>
      </w:tr>
      <w:tr w:rsidR="00524D53" w:rsidRPr="001B16A2" w:rsidTr="00FC02AC">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524D53" w:rsidRPr="001B16A2" w:rsidRDefault="00524D53" w:rsidP="00524D53">
            <w:pPr>
              <w:pStyle w:val="a9"/>
              <w:numPr>
                <w:ilvl w:val="0"/>
                <w:numId w:val="10"/>
              </w:numPr>
              <w:jc w:val="center"/>
              <w:rPr>
                <w:rFonts w:eastAsia="Times New Roman" w:cstheme="minorHAnsi"/>
                <w:color w:val="000000"/>
                <w:sz w:val="20"/>
                <w:szCs w:val="20"/>
                <w:lang w:eastAsia="el-GR"/>
              </w:rPr>
            </w:pPr>
          </w:p>
        </w:tc>
        <w:tc>
          <w:tcPr>
            <w:tcW w:w="8758" w:type="dxa"/>
            <w:gridSpan w:val="4"/>
            <w:tcBorders>
              <w:top w:val="single" w:sz="4" w:space="0" w:color="auto"/>
              <w:left w:val="nil"/>
              <w:bottom w:val="single" w:sz="4" w:space="0" w:color="auto"/>
              <w:right w:val="single" w:sz="4" w:space="0" w:color="auto"/>
            </w:tcBorders>
            <w:shd w:val="clear" w:color="auto" w:fill="auto"/>
            <w:vAlign w:val="center"/>
          </w:tcPr>
          <w:p w:rsidR="00524D53" w:rsidRPr="001B16A2" w:rsidRDefault="00524D53" w:rsidP="00FC02AC">
            <w:pPr>
              <w:spacing w:before="0"/>
              <w:jc w:val="left"/>
              <w:rPr>
                <w:rFonts w:cstheme="minorHAnsi"/>
                <w:sz w:val="20"/>
                <w:szCs w:val="20"/>
              </w:rPr>
            </w:pPr>
            <w:r w:rsidRPr="001B16A2">
              <w:rPr>
                <w:rFonts w:cstheme="minorHAnsi"/>
                <w:color w:val="000000"/>
                <w:sz w:val="20"/>
                <w:szCs w:val="20"/>
              </w:rPr>
              <w:t>Ο ανάδοχος δηλώνει γενική και πλήρη συμμόρφωση με όλους τους όρους της Διακήρυξης</w:t>
            </w:r>
          </w:p>
        </w:tc>
        <w:tc>
          <w:tcPr>
            <w:tcW w:w="1557" w:type="dxa"/>
            <w:tcBorders>
              <w:top w:val="single" w:sz="4" w:space="0" w:color="auto"/>
              <w:left w:val="nil"/>
              <w:bottom w:val="single" w:sz="4" w:space="0" w:color="auto"/>
              <w:right w:val="single" w:sz="4" w:space="0" w:color="auto"/>
            </w:tcBorders>
            <w:vAlign w:val="center"/>
          </w:tcPr>
          <w:p w:rsidR="00524D53" w:rsidRPr="001B16A2" w:rsidRDefault="00524D53" w:rsidP="00FC02AC">
            <w:pPr>
              <w:spacing w:before="0"/>
              <w:jc w:val="center"/>
              <w:rPr>
                <w:rFonts w:cstheme="minorHAnsi"/>
                <w:sz w:val="20"/>
                <w:szCs w:val="20"/>
              </w:rPr>
            </w:pPr>
            <w:r w:rsidRPr="001B16A2">
              <w:rPr>
                <w:rFonts w:cstheme="minorHAnsi"/>
                <w:color w:val="000000"/>
                <w:sz w:val="20"/>
                <w:szCs w:val="20"/>
              </w:rPr>
              <w:t>ΝΑΙ</w:t>
            </w:r>
          </w:p>
        </w:tc>
        <w:tc>
          <w:tcPr>
            <w:tcW w:w="1378" w:type="dxa"/>
            <w:tcBorders>
              <w:top w:val="single" w:sz="4" w:space="0" w:color="auto"/>
              <w:left w:val="nil"/>
              <w:bottom w:val="single" w:sz="4" w:space="0" w:color="auto"/>
              <w:right w:val="single" w:sz="4" w:space="0" w:color="auto"/>
            </w:tcBorders>
          </w:tcPr>
          <w:p w:rsidR="00524D53" w:rsidRPr="001B16A2" w:rsidRDefault="00524D53" w:rsidP="00FC02AC">
            <w:pPr>
              <w:spacing w:before="0"/>
              <w:jc w:val="center"/>
              <w:rPr>
                <w:rFonts w:cstheme="minorHAnsi"/>
                <w:color w:val="000000"/>
                <w:sz w:val="20"/>
                <w:szCs w:val="20"/>
              </w:rPr>
            </w:pPr>
          </w:p>
        </w:tc>
        <w:tc>
          <w:tcPr>
            <w:tcW w:w="1378" w:type="dxa"/>
            <w:tcBorders>
              <w:top w:val="single" w:sz="4" w:space="0" w:color="auto"/>
              <w:left w:val="nil"/>
              <w:bottom w:val="single" w:sz="4" w:space="0" w:color="auto"/>
              <w:right w:val="single" w:sz="4" w:space="0" w:color="auto"/>
            </w:tcBorders>
          </w:tcPr>
          <w:p w:rsidR="00524D53" w:rsidRPr="001B16A2" w:rsidRDefault="00524D53" w:rsidP="00FC02AC">
            <w:pPr>
              <w:spacing w:before="0"/>
              <w:jc w:val="center"/>
              <w:rPr>
                <w:rFonts w:cstheme="minorHAnsi"/>
                <w:color w:val="000000"/>
                <w:sz w:val="20"/>
                <w:szCs w:val="20"/>
              </w:rPr>
            </w:pPr>
          </w:p>
        </w:tc>
      </w:tr>
    </w:tbl>
    <w:p w:rsidR="00524D53" w:rsidRDefault="00524D53" w:rsidP="00524D53">
      <w:pPr>
        <w:ind w:right="-760"/>
      </w:pPr>
    </w:p>
    <w:p w:rsidR="00524D53" w:rsidRPr="00483A8C" w:rsidRDefault="00524D53" w:rsidP="00524D53">
      <w:pPr>
        <w:ind w:right="-760"/>
      </w:pPr>
      <w:r w:rsidRPr="00D93859">
        <w:t xml:space="preserve">Η προσφορά ισχύει για </w:t>
      </w:r>
      <w:r w:rsidRPr="00D93859">
        <w:rPr>
          <w:b/>
        </w:rPr>
        <w:t>τέσσερεις (4)</w:t>
      </w:r>
      <w:r w:rsidRPr="00D93859">
        <w:t xml:space="preserve"> μήνες.</w:t>
      </w:r>
    </w:p>
    <w:p w:rsidR="00524D53" w:rsidRPr="00CD4F71" w:rsidRDefault="00524D53" w:rsidP="00524D53">
      <w:pPr>
        <w:spacing w:after="840"/>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524D53" w:rsidRDefault="00524D53" w:rsidP="00524D53">
      <w:pPr>
        <w:jc w:val="center"/>
        <w:sectPr w:rsidR="00524D53" w:rsidSect="00483A8C">
          <w:endnotePr>
            <w:numFmt w:val="decimal"/>
          </w:endnotePr>
          <w:pgSz w:w="16838" w:h="11906" w:orient="landscape"/>
          <w:pgMar w:top="426" w:right="1440" w:bottom="709" w:left="1440" w:header="426" w:footer="291" w:gutter="0"/>
          <w:cols w:space="708"/>
          <w:docGrid w:linePitch="360"/>
        </w:sectPr>
      </w:pPr>
      <w:r>
        <w:rPr>
          <w:lang w:eastAsia="el-GR"/>
        </w:rPr>
        <w:t>Υπογραφή</w:t>
      </w:r>
    </w:p>
    <w:p w:rsidR="00524D53" w:rsidRPr="00EE4FCE" w:rsidRDefault="00524D53" w:rsidP="00524D53">
      <w:pPr>
        <w:pStyle w:val="1"/>
        <w:numPr>
          <w:ilvl w:val="0"/>
          <w:numId w:val="0"/>
        </w:numPr>
        <w:jc w:val="center"/>
        <w:rPr>
          <w:color w:val="FF0000"/>
          <w:sz w:val="28"/>
          <w:szCs w:val="28"/>
        </w:rPr>
      </w:pPr>
      <w:bookmarkStart w:id="1" w:name="_Toc45265398"/>
      <w:r w:rsidRPr="00EE4FCE">
        <w:rPr>
          <w:color w:val="FF0000"/>
          <w:sz w:val="28"/>
          <w:szCs w:val="28"/>
        </w:rPr>
        <w:lastRenderedPageBreak/>
        <w:t>ΠΑΡΑΡΤΗΜΑ  IΙ: ΥΠΟΔΕΙΓΜΑΤΑ</w:t>
      </w:r>
      <w:bookmarkEnd w:id="1"/>
    </w:p>
    <w:p w:rsidR="00524D53" w:rsidRDefault="00524D53" w:rsidP="00524D53">
      <w:pPr>
        <w:jc w:val="center"/>
        <w:rPr>
          <w:rFonts w:ascii="Calibri" w:eastAsia="Times New Roman" w:hAnsi="Calibri" w:cs="Calibri"/>
          <w:b/>
          <w:bCs/>
        </w:rPr>
      </w:pPr>
    </w:p>
    <w:p w:rsidR="00524D53" w:rsidRDefault="00524D53" w:rsidP="00524D53">
      <w:pPr>
        <w:spacing w:after="120"/>
        <w:jc w:val="center"/>
        <w:rPr>
          <w:rFonts w:ascii="Calibri" w:hAnsi="Calibri" w:cs="Calibri"/>
          <w:b/>
          <w:bCs/>
          <w:sz w:val="28"/>
          <w:szCs w:val="32"/>
        </w:rPr>
      </w:pPr>
      <w:r w:rsidRPr="00CD4F71">
        <w:rPr>
          <w:rFonts w:ascii="Calibri" w:hAnsi="Calibri" w:cs="Calibri"/>
          <w:b/>
          <w:bCs/>
          <w:sz w:val="28"/>
          <w:szCs w:val="32"/>
        </w:rPr>
        <w:t>ΥΠΟΔΕΙΓΜΑ 1</w:t>
      </w:r>
    </w:p>
    <w:p w:rsidR="00524D53" w:rsidRPr="00CD4F71" w:rsidRDefault="00524D53" w:rsidP="00524D53">
      <w:pPr>
        <w:spacing w:after="120"/>
        <w:jc w:val="center"/>
        <w:rPr>
          <w:rFonts w:ascii="Calibri" w:hAnsi="Calibri" w:cs="Calibri"/>
          <w:bCs/>
        </w:rPr>
      </w:pPr>
      <w:r w:rsidRPr="00CD4F71">
        <w:rPr>
          <w:rFonts w:ascii="Calibri" w:hAnsi="Calibri" w:cs="Calibri"/>
          <w:bCs/>
        </w:rPr>
        <w:t>ΠΡΟΣ</w:t>
      </w:r>
    </w:p>
    <w:p w:rsidR="00524D53" w:rsidRPr="00CD4F71" w:rsidRDefault="00524D53" w:rsidP="00524D53">
      <w:pPr>
        <w:spacing w:after="120"/>
        <w:jc w:val="center"/>
        <w:rPr>
          <w:rFonts w:ascii="Calibri" w:hAnsi="Calibri" w:cs="Calibri"/>
          <w:bCs/>
        </w:rPr>
      </w:pPr>
      <w:r>
        <w:rPr>
          <w:rFonts w:ascii="Calibri" w:hAnsi="Calibri" w:cs="Calibri"/>
          <w:bCs/>
        </w:rPr>
        <w:t>ΙΔΡΥΜΑ ΤΕΧΝΟΛΟΓΙΑΣ &amp; ΕΡΕΥΝΑΣ</w:t>
      </w:r>
    </w:p>
    <w:p w:rsidR="00524D53" w:rsidRPr="00DC25D3" w:rsidRDefault="00524D53" w:rsidP="00524D53">
      <w:pPr>
        <w:tabs>
          <w:tab w:val="left" w:pos="993"/>
        </w:tabs>
        <w:ind w:right="-340"/>
        <w:jc w:val="center"/>
        <w:rPr>
          <w:b/>
        </w:rPr>
      </w:pPr>
      <w:r w:rsidRPr="00DC25D3">
        <w:rPr>
          <w:b/>
          <w:bCs/>
          <w:i/>
        </w:rPr>
        <w:t>ΘΕΜΑ:</w:t>
      </w:r>
      <w:r w:rsidRPr="00DC25D3">
        <w:rPr>
          <w:b/>
          <w:bCs/>
          <w:i/>
        </w:rPr>
        <w:tab/>
        <w:t xml:space="preserve">Συνοπτικός διαγωνισμός για </w:t>
      </w:r>
      <w:r w:rsidRPr="00DC25D3">
        <w:rPr>
          <w:b/>
        </w:rPr>
        <w:t>την ανάδειξη αναδόχου για το έργο</w:t>
      </w:r>
    </w:p>
    <w:p w:rsidR="00524D53" w:rsidRPr="00DC25D3" w:rsidRDefault="00524D53" w:rsidP="00524D53">
      <w:pPr>
        <w:tabs>
          <w:tab w:val="left" w:pos="993"/>
        </w:tabs>
        <w:ind w:left="720" w:right="-340"/>
        <w:jc w:val="center"/>
        <w:rPr>
          <w:rFonts w:cstheme="minorHAnsi"/>
          <w:b/>
        </w:rPr>
      </w:pPr>
      <w:r w:rsidRPr="00EB79AE">
        <w:rPr>
          <w:rFonts w:cstheme="minorHAnsi"/>
          <w:b/>
        </w:rPr>
        <w:t>«Προμήθεια αναλωσίμων</w:t>
      </w:r>
      <w:r>
        <w:rPr>
          <w:rFonts w:cstheme="minorHAnsi"/>
          <w:b/>
        </w:rPr>
        <w:t xml:space="preserve"> </w:t>
      </w:r>
      <w:r w:rsidRPr="00EB79AE">
        <w:rPr>
          <w:rFonts w:cstheme="minorHAnsi"/>
          <w:b/>
        </w:rPr>
        <w:t xml:space="preserve">υλικών προετοιμασίας διαλυμάτων </w:t>
      </w:r>
      <w:proofErr w:type="spellStart"/>
      <w:r w:rsidRPr="00EB79AE">
        <w:rPr>
          <w:rFonts w:cstheme="minorHAnsi"/>
          <w:b/>
        </w:rPr>
        <w:t>κυτταροκαλλιεργειών</w:t>
      </w:r>
      <w:proofErr w:type="spellEnd"/>
      <w:r w:rsidRPr="00EB79AE">
        <w:rPr>
          <w:rFonts w:cstheme="minorHAnsi"/>
          <w:b/>
        </w:rPr>
        <w:t>»,</w:t>
      </w:r>
    </w:p>
    <w:p w:rsidR="00524D53" w:rsidRPr="00D02A5A" w:rsidRDefault="00524D53" w:rsidP="00524D53">
      <w:pPr>
        <w:spacing w:after="240"/>
        <w:jc w:val="center"/>
        <w:rPr>
          <w:b/>
          <w:bCs/>
          <w:i/>
          <w:u w:val="single"/>
        </w:rPr>
      </w:pPr>
      <w:proofErr w:type="spellStart"/>
      <w:r w:rsidRPr="00DC25D3">
        <w:rPr>
          <w:b/>
          <w:bCs/>
          <w:i/>
          <w:u w:val="single"/>
        </w:rPr>
        <w:t>Αρ</w:t>
      </w:r>
      <w:proofErr w:type="spellEnd"/>
      <w:r w:rsidRPr="00DC25D3">
        <w:rPr>
          <w:b/>
          <w:bCs/>
          <w:i/>
          <w:u w:val="single"/>
        </w:rPr>
        <w:t>. Διακήρυξης : ……/……...2020</w:t>
      </w:r>
    </w:p>
    <w:p w:rsidR="00524D53" w:rsidRPr="00CD4F71" w:rsidRDefault="00524D53" w:rsidP="00524D53">
      <w:pPr>
        <w:spacing w:after="120"/>
        <w:jc w:val="center"/>
        <w:rPr>
          <w:rFonts w:ascii="Calibri" w:hAnsi="Calibri" w:cs="Calibri"/>
          <w:b/>
          <w:bCs/>
          <w:sz w:val="28"/>
          <w:szCs w:val="32"/>
        </w:rPr>
      </w:pPr>
    </w:p>
    <w:p w:rsidR="00524D53" w:rsidRPr="00E00EBA" w:rsidRDefault="00524D53" w:rsidP="00524D53">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ΑΙΤΗΣΗ ΣΥΜΜΕΤΟΧΗΣ</w:t>
      </w:r>
    </w:p>
    <w:p w:rsidR="00524D53" w:rsidRDefault="00524D53" w:rsidP="00524D53">
      <w:pPr>
        <w:tabs>
          <w:tab w:val="left" w:pos="1701"/>
        </w:tabs>
        <w:ind w:right="-340"/>
        <w:rPr>
          <w:rFonts w:cstheme="minorHAnsi"/>
          <w:bCs/>
        </w:rPr>
      </w:pPr>
    </w:p>
    <w:p w:rsidR="00524D53" w:rsidRDefault="00524D53" w:rsidP="00524D53">
      <w:pPr>
        <w:tabs>
          <w:tab w:val="left" w:pos="1701"/>
        </w:tabs>
        <w:ind w:right="-340"/>
        <w:rPr>
          <w:rFonts w:cstheme="minorHAnsi"/>
        </w:rPr>
      </w:pPr>
      <w:r w:rsidRPr="00E771D7">
        <w:rPr>
          <w:rFonts w:cstheme="minorHAnsi"/>
          <w:bCs/>
        </w:rPr>
        <w:t>σε Συνοπτικό</w:t>
      </w:r>
      <w:r w:rsidRPr="00E771D7">
        <w:rPr>
          <w:rFonts w:cstheme="minorHAnsi"/>
        </w:rPr>
        <w:t xml:space="preserve"> Διαγωνισμό </w:t>
      </w:r>
      <w:r w:rsidRPr="00E771D7">
        <w:rPr>
          <w:rFonts w:cstheme="minorHAnsi"/>
          <w:bCs/>
        </w:rPr>
        <w:t xml:space="preserve">για </w:t>
      </w:r>
      <w:r w:rsidRPr="00E771D7">
        <w:rPr>
          <w:rFonts w:cstheme="minorHAnsi"/>
        </w:rPr>
        <w:t xml:space="preserve">την </w:t>
      </w:r>
      <w:r w:rsidRPr="00DC25D3">
        <w:rPr>
          <w:rFonts w:cstheme="minorHAnsi"/>
          <w:b/>
          <w:bCs/>
          <w:i/>
        </w:rPr>
        <w:t>«</w:t>
      </w:r>
      <w:r w:rsidRPr="00EB79AE">
        <w:rPr>
          <w:rFonts w:cstheme="minorHAnsi"/>
          <w:b/>
        </w:rPr>
        <w:t>Προμήθεια αναλωσίμων</w:t>
      </w:r>
      <w:r>
        <w:rPr>
          <w:rFonts w:cstheme="minorHAnsi"/>
          <w:b/>
        </w:rPr>
        <w:t xml:space="preserve"> </w:t>
      </w:r>
      <w:r w:rsidRPr="00EB79AE">
        <w:rPr>
          <w:rFonts w:cstheme="minorHAnsi"/>
          <w:b/>
        </w:rPr>
        <w:t>υλικών</w:t>
      </w:r>
      <w:r w:rsidRPr="00DC25D3" w:rsidDel="00EB36B8">
        <w:rPr>
          <w:rFonts w:cstheme="minorHAnsi"/>
          <w:b/>
          <w:bCs/>
          <w:i/>
        </w:rPr>
        <w:t xml:space="preserve"> </w:t>
      </w:r>
      <w:r w:rsidRPr="00DC25D3">
        <w:rPr>
          <w:rFonts w:cstheme="minorHAnsi"/>
          <w:b/>
          <w:bCs/>
          <w:i/>
        </w:rPr>
        <w:t xml:space="preserve">προετοιμασίας διαλυμάτων </w:t>
      </w:r>
      <w:proofErr w:type="spellStart"/>
      <w:r w:rsidRPr="00DC25D3">
        <w:rPr>
          <w:rFonts w:cstheme="minorHAnsi"/>
          <w:b/>
          <w:bCs/>
          <w:i/>
        </w:rPr>
        <w:t>κυτταροκαλλιεργειών</w:t>
      </w:r>
      <w:proofErr w:type="spellEnd"/>
      <w:r w:rsidRPr="00DC25D3">
        <w:rPr>
          <w:rFonts w:cstheme="minorHAnsi"/>
          <w:b/>
          <w:bCs/>
          <w:i/>
        </w:rPr>
        <w:t>»:</w:t>
      </w:r>
    </w:p>
    <w:p w:rsidR="00524D53" w:rsidRPr="009C4813" w:rsidRDefault="00524D53" w:rsidP="00524D53">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524D53" w:rsidRPr="009C4813" w:rsidTr="00FC02AC">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524D53" w:rsidRPr="009C4813" w:rsidRDefault="00524D53" w:rsidP="00FC02AC">
            <w:pPr>
              <w:rPr>
                <w:rFonts w:cstheme="minorHAnsi"/>
                <w:b/>
                <w:bCs/>
              </w:rPr>
            </w:pPr>
            <w:r w:rsidRPr="009C4813">
              <w:rPr>
                <w:rFonts w:cstheme="minorHAnsi"/>
                <w:b/>
                <w:bCs/>
              </w:rPr>
              <w:t>Ημερομηνία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524D53" w:rsidRPr="009C4813" w:rsidRDefault="00524D53" w:rsidP="00FC02AC">
            <w:pPr>
              <w:rPr>
                <w:rFonts w:cstheme="minorHAnsi"/>
                <w:b/>
                <w:bCs/>
              </w:rPr>
            </w:pPr>
          </w:p>
        </w:tc>
      </w:tr>
      <w:tr w:rsidR="00524D53" w:rsidRPr="009C4813" w:rsidTr="00FC02AC">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524D53" w:rsidRPr="009C4813" w:rsidRDefault="00524D53" w:rsidP="00FC02AC">
            <w:pPr>
              <w:rPr>
                <w:rFonts w:cstheme="minorHAnsi"/>
                <w:b/>
                <w:bCs/>
              </w:rPr>
            </w:pPr>
            <w:r w:rsidRPr="009C4813">
              <w:rPr>
                <w:rFonts w:cstheme="minorHAnsi"/>
                <w:b/>
                <w:bCs/>
              </w:rPr>
              <w:t>Στοιχεία  Οικονομικού Φορέα</w:t>
            </w:r>
          </w:p>
        </w:tc>
      </w:tr>
      <w:tr w:rsidR="00524D53" w:rsidRPr="009C4813" w:rsidTr="00FC02AC">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524D53" w:rsidRPr="009C4813" w:rsidRDefault="00524D53" w:rsidP="00FC02AC">
            <w:pPr>
              <w:rPr>
                <w:rFonts w:cstheme="minorHAnsi"/>
                <w:b/>
                <w:bCs/>
              </w:rPr>
            </w:pPr>
            <w:r w:rsidRPr="00DD5E56">
              <w:rPr>
                <w:b/>
              </w:rPr>
              <w:t xml:space="preserve">Επωνυμία </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524D53" w:rsidRPr="009C4813" w:rsidRDefault="00524D53" w:rsidP="00FC02AC">
            <w:pPr>
              <w:rPr>
                <w:rFonts w:cstheme="minorHAnsi"/>
                <w:b/>
                <w:bCs/>
              </w:rPr>
            </w:pPr>
          </w:p>
        </w:tc>
      </w:tr>
      <w:tr w:rsidR="00524D53" w:rsidRPr="009C4813" w:rsidTr="00FC02AC">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524D53" w:rsidRPr="009C4813" w:rsidRDefault="00524D53" w:rsidP="00FC02AC">
            <w:pPr>
              <w:rPr>
                <w:rFonts w:cstheme="minorHAnsi"/>
                <w:b/>
                <w:bCs/>
              </w:rPr>
            </w:pPr>
            <w:r w:rsidRPr="00DD5E56">
              <w:rPr>
                <w:b/>
                <w:bCs/>
              </w:rPr>
              <w:t>ΑΦΜ</w:t>
            </w:r>
            <w:r>
              <w:rPr>
                <w:b/>
                <w:bCs/>
                <w:lang w:val="en-US"/>
              </w:rPr>
              <w:t>/</w:t>
            </w:r>
            <w:r>
              <w:rPr>
                <w:b/>
                <w:bCs/>
              </w:rPr>
              <w:t>Δ.Ο.Υ.</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524D53" w:rsidRPr="009C4813" w:rsidRDefault="00524D53" w:rsidP="00FC02AC">
            <w:pPr>
              <w:rPr>
                <w:rFonts w:cstheme="minorHAnsi"/>
                <w:b/>
                <w:bCs/>
              </w:rPr>
            </w:pPr>
          </w:p>
        </w:tc>
      </w:tr>
      <w:tr w:rsidR="00524D53" w:rsidRPr="009C4813" w:rsidTr="00FC02AC">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524D53" w:rsidRPr="009C4813" w:rsidRDefault="00524D53" w:rsidP="00FC02AC">
            <w:pPr>
              <w:rPr>
                <w:rFonts w:cstheme="minorHAnsi"/>
                <w:b/>
                <w:bCs/>
              </w:rPr>
            </w:pPr>
            <w:r>
              <w:rPr>
                <w:b/>
                <w:bCs/>
              </w:rPr>
              <w:t>Νόμιμος εκπρόσωπος</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524D53" w:rsidRPr="009C4813" w:rsidRDefault="00524D53" w:rsidP="00FC02AC">
            <w:pPr>
              <w:rPr>
                <w:rFonts w:cstheme="minorHAnsi"/>
                <w:b/>
                <w:bCs/>
              </w:rPr>
            </w:pPr>
          </w:p>
        </w:tc>
      </w:tr>
      <w:tr w:rsidR="00524D53" w:rsidRPr="009C4813" w:rsidTr="00FC02AC">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524D53" w:rsidRPr="009C4813" w:rsidRDefault="00524D53" w:rsidP="00FC02AC">
            <w:pPr>
              <w:rPr>
                <w:rFonts w:cstheme="minorHAnsi"/>
                <w:b/>
                <w:bCs/>
              </w:rPr>
            </w:pPr>
            <w:r w:rsidRPr="009C4813">
              <w:rPr>
                <w:rFonts w:cstheme="minorHAnsi"/>
                <w:b/>
                <w:bCs/>
              </w:rPr>
              <w:t>Διεύθυνση</w:t>
            </w:r>
          </w:p>
        </w:tc>
        <w:tc>
          <w:tcPr>
            <w:tcW w:w="3496" w:type="dxa"/>
            <w:tcBorders>
              <w:top w:val="single" w:sz="4" w:space="0" w:color="auto"/>
              <w:left w:val="single" w:sz="4" w:space="0" w:color="auto"/>
              <w:bottom w:val="single" w:sz="4" w:space="0" w:color="auto"/>
              <w:right w:val="single" w:sz="4" w:space="0" w:color="auto"/>
            </w:tcBorders>
            <w:vAlign w:val="center"/>
          </w:tcPr>
          <w:p w:rsidR="00524D53" w:rsidRPr="009C4813" w:rsidRDefault="00524D53" w:rsidP="00FC02AC">
            <w:pPr>
              <w:rPr>
                <w:rFonts w:cstheme="minorHAns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524D53" w:rsidRPr="009C4813" w:rsidRDefault="00524D53" w:rsidP="00FC02AC">
            <w:pPr>
              <w:rPr>
                <w:rFonts w:cstheme="minorHAnsi"/>
                <w:b/>
                <w:bCs/>
              </w:rPr>
            </w:pPr>
            <w:r w:rsidRPr="009C4813">
              <w:rPr>
                <w:rFonts w:cstheme="minorHAnsi"/>
                <w:b/>
                <w:bCs/>
              </w:rPr>
              <w:t>Τ.Κ.</w:t>
            </w:r>
          </w:p>
        </w:tc>
        <w:tc>
          <w:tcPr>
            <w:tcW w:w="1212" w:type="dxa"/>
            <w:tcBorders>
              <w:top w:val="single" w:sz="4" w:space="0" w:color="auto"/>
              <w:left w:val="single" w:sz="4" w:space="0" w:color="auto"/>
              <w:bottom w:val="single" w:sz="4" w:space="0" w:color="auto"/>
              <w:right w:val="single" w:sz="4" w:space="0" w:color="auto"/>
            </w:tcBorders>
            <w:vAlign w:val="center"/>
          </w:tcPr>
          <w:p w:rsidR="00524D53" w:rsidRPr="009C4813" w:rsidRDefault="00524D53" w:rsidP="00FC02AC">
            <w:pPr>
              <w:rPr>
                <w:rFonts w:cstheme="minorHAnsi"/>
                <w:b/>
                <w:bCs/>
              </w:rPr>
            </w:pPr>
          </w:p>
        </w:tc>
      </w:tr>
      <w:tr w:rsidR="00524D53" w:rsidRPr="009C4813" w:rsidTr="00FC02AC">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524D53" w:rsidRPr="009C4813" w:rsidRDefault="00524D53" w:rsidP="00FC02AC">
            <w:pPr>
              <w:rPr>
                <w:rFonts w:cstheme="minorHAnsi"/>
                <w:b/>
                <w:bCs/>
              </w:rPr>
            </w:pPr>
            <w:r w:rsidRPr="009C4813">
              <w:rPr>
                <w:rFonts w:cstheme="minorHAnsi"/>
                <w:b/>
                <w:bCs/>
              </w:rPr>
              <w:t>Τηλέφωνα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524D53" w:rsidRPr="009C4813" w:rsidRDefault="00524D53" w:rsidP="00FC02AC">
            <w:pPr>
              <w:rPr>
                <w:rFonts w:cstheme="minorHAnsi"/>
                <w:b/>
                <w:bCs/>
              </w:rPr>
            </w:pPr>
          </w:p>
        </w:tc>
      </w:tr>
      <w:tr w:rsidR="00524D53" w:rsidRPr="009C4813" w:rsidTr="00FC02AC">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524D53" w:rsidRPr="009C4813" w:rsidRDefault="00524D53" w:rsidP="00FC02AC">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386" w:type="dxa"/>
            <w:gridSpan w:val="3"/>
            <w:tcBorders>
              <w:top w:val="single" w:sz="4" w:space="0" w:color="auto"/>
              <w:left w:val="single" w:sz="4" w:space="0" w:color="auto"/>
              <w:bottom w:val="single" w:sz="4" w:space="0" w:color="auto"/>
              <w:right w:val="single" w:sz="4" w:space="0" w:color="auto"/>
            </w:tcBorders>
            <w:vAlign w:val="center"/>
          </w:tcPr>
          <w:p w:rsidR="00524D53" w:rsidRPr="009C4813" w:rsidRDefault="00524D53" w:rsidP="00FC02AC">
            <w:pPr>
              <w:rPr>
                <w:rFonts w:cstheme="minorHAnsi"/>
                <w:b/>
                <w:bCs/>
              </w:rPr>
            </w:pPr>
          </w:p>
        </w:tc>
      </w:tr>
    </w:tbl>
    <w:p w:rsidR="00524D53" w:rsidRDefault="00524D53" w:rsidP="00524D53">
      <w:pPr>
        <w:tabs>
          <w:tab w:val="left" w:pos="142"/>
          <w:tab w:val="left" w:pos="284"/>
        </w:tabs>
        <w:spacing w:after="120"/>
        <w:rPr>
          <w:rFonts w:cstheme="minorHAnsi"/>
        </w:rPr>
      </w:pPr>
    </w:p>
    <w:p w:rsidR="00524D53" w:rsidRPr="0036642C" w:rsidRDefault="00524D53" w:rsidP="00524D53">
      <w:pPr>
        <w:tabs>
          <w:tab w:val="left" w:pos="142"/>
          <w:tab w:val="left" w:pos="284"/>
        </w:tabs>
        <w:spacing w:after="120"/>
        <w:rPr>
          <w:rFonts w:cstheme="minorHAnsi"/>
          <w:b/>
          <w:bCs/>
        </w:rPr>
      </w:pPr>
      <w:r w:rsidRPr="00F44C70">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F44C70">
        <w:rPr>
          <w:rFonts w:cstheme="minorHAnsi"/>
        </w:rPr>
        <w:t>αρ</w:t>
      </w:r>
      <w:proofErr w:type="spellEnd"/>
      <w:r w:rsidRPr="00F44C70">
        <w:rPr>
          <w:rFonts w:cstheme="minorHAnsi"/>
        </w:rPr>
        <w:t xml:space="preserve">. </w:t>
      </w:r>
      <w:proofErr w:type="spellStart"/>
      <w:r w:rsidRPr="00F44C70">
        <w:rPr>
          <w:rFonts w:cstheme="minorHAnsi"/>
        </w:rPr>
        <w:t>Πρω</w:t>
      </w:r>
      <w:r>
        <w:rPr>
          <w:rFonts w:cstheme="minorHAnsi"/>
        </w:rPr>
        <w:t>τ</w:t>
      </w:r>
      <w:proofErr w:type="spellEnd"/>
      <w:r>
        <w:rPr>
          <w:rFonts w:cstheme="minorHAnsi"/>
        </w:rPr>
        <w:t>.……./……….2020</w:t>
      </w:r>
      <w:r w:rsidRPr="00F44C70">
        <w:rPr>
          <w:rFonts w:cstheme="minorHAnsi"/>
        </w:rPr>
        <w:t xml:space="preserve"> </w:t>
      </w:r>
      <w:r w:rsidRPr="00CD4F71">
        <w:rPr>
          <w:rFonts w:cstheme="minorHAnsi"/>
        </w:rPr>
        <w:t xml:space="preserve">που προκήρυξε το </w:t>
      </w:r>
      <w:proofErr w:type="spellStart"/>
      <w:r w:rsidRPr="00CD4F71">
        <w:rPr>
          <w:rFonts w:cstheme="minorHAnsi"/>
        </w:rPr>
        <w:t>το</w:t>
      </w:r>
      <w:proofErr w:type="spellEnd"/>
      <w:r w:rsidRPr="00CD4F71">
        <w:rPr>
          <w:rFonts w:cstheme="minorHAnsi"/>
        </w:rPr>
        <w:t xml:space="preserve"> </w:t>
      </w:r>
      <w:r w:rsidRPr="00042068">
        <w:rPr>
          <w:rFonts w:cstheme="minorHAnsi"/>
          <w:lang w:eastAsia="zh-CN"/>
        </w:rPr>
        <w:t>Ινστιτούτο Επιστημών Χημικής Μηχανικής</w:t>
      </w:r>
      <w:r w:rsidRPr="00042068">
        <w:rPr>
          <w:rFonts w:ascii="Calibri" w:hAnsi="Calibri" w:cs="Calibri"/>
          <w:lang w:eastAsia="zh-CN"/>
        </w:rPr>
        <w:t xml:space="preserve"> (ΙΕΧΜΗ. - ΙΤΕ)</w:t>
      </w:r>
      <w:r w:rsidRPr="00CD4F71">
        <w:rPr>
          <w:rFonts w:cstheme="minorHAnsi"/>
        </w:rPr>
        <w:t xml:space="preserve"> του Ιδρύματος Τεχνολογίας και Έρευνας για το έργο</w:t>
      </w:r>
      <w:r>
        <w:rPr>
          <w:rFonts w:cstheme="minorHAnsi"/>
        </w:rPr>
        <w:t xml:space="preserve"> </w:t>
      </w:r>
      <w:r w:rsidRPr="007434F2">
        <w:rPr>
          <w:rFonts w:cstheme="minorHAnsi"/>
          <w:b/>
          <w:bCs/>
          <w:i/>
        </w:rPr>
        <w:t>«Προμήθεια αναλωσίμων</w:t>
      </w:r>
      <w:r>
        <w:rPr>
          <w:rFonts w:cstheme="minorHAnsi"/>
          <w:b/>
          <w:bCs/>
          <w:i/>
        </w:rPr>
        <w:t xml:space="preserve"> </w:t>
      </w:r>
      <w:r w:rsidRPr="007434F2">
        <w:rPr>
          <w:rFonts w:cstheme="minorHAnsi"/>
          <w:b/>
          <w:bCs/>
          <w:i/>
        </w:rPr>
        <w:t xml:space="preserve">υλικών προετοιμασίας διαλυμάτων </w:t>
      </w:r>
      <w:proofErr w:type="spellStart"/>
      <w:r w:rsidRPr="007434F2">
        <w:rPr>
          <w:rFonts w:cstheme="minorHAnsi"/>
          <w:b/>
          <w:bCs/>
          <w:i/>
        </w:rPr>
        <w:t>κυτταροκαλλιεργειών</w:t>
      </w:r>
      <w:proofErr w:type="spellEnd"/>
      <w:r w:rsidRPr="007434F2">
        <w:rPr>
          <w:rFonts w:cstheme="minorHAnsi"/>
          <w:b/>
          <w:bCs/>
          <w:i/>
        </w:rPr>
        <w:t>»,</w:t>
      </w:r>
      <w:r w:rsidRPr="00DC25D3">
        <w:rPr>
          <w:rFonts w:cstheme="minorHAnsi"/>
          <w:b/>
          <w:bCs/>
          <w:i/>
        </w:rPr>
        <w:t>:</w:t>
      </w:r>
    </w:p>
    <w:p w:rsidR="00524D53" w:rsidRDefault="00524D53" w:rsidP="00524D53">
      <w:pPr>
        <w:tabs>
          <w:tab w:val="left" w:pos="142"/>
          <w:tab w:val="left" w:pos="284"/>
        </w:tabs>
        <w:spacing w:after="120"/>
        <w:rPr>
          <w:b/>
        </w:rPr>
      </w:pPr>
    </w:p>
    <w:p w:rsidR="00524D53" w:rsidRDefault="00524D53" w:rsidP="00524D53">
      <w:pPr>
        <w:tabs>
          <w:tab w:val="left" w:pos="142"/>
          <w:tab w:val="left" w:pos="284"/>
        </w:tabs>
        <w:spacing w:after="120"/>
        <w:jc w:val="center"/>
        <w:rPr>
          <w:rFonts w:cstheme="minorHAnsi"/>
        </w:rPr>
      </w:pPr>
      <w:r>
        <w:rPr>
          <w:rFonts w:cstheme="minorHAnsi"/>
        </w:rPr>
        <w:t xml:space="preserve">Ο/Η </w:t>
      </w:r>
      <w:r w:rsidRPr="009C4813">
        <w:rPr>
          <w:rFonts w:cstheme="minorHAnsi"/>
        </w:rPr>
        <w:t>αιτών/ούσα</w:t>
      </w:r>
    </w:p>
    <w:p w:rsidR="00524D53" w:rsidRPr="00431CCE" w:rsidRDefault="00524D53" w:rsidP="00524D53">
      <w:pPr>
        <w:suppressAutoHyphens/>
        <w:spacing w:after="120"/>
        <w:jc w:val="center"/>
        <w:rPr>
          <w:rFonts w:ascii="Calibri" w:eastAsia="Times New Roman" w:hAnsi="Calibri" w:cs="Calibri"/>
          <w:szCs w:val="24"/>
          <w:lang w:eastAsia="el-GR"/>
        </w:rPr>
      </w:pPr>
      <w:proofErr w:type="spellStart"/>
      <w:r w:rsidRPr="00431CCE">
        <w:rPr>
          <w:rFonts w:ascii="Calibri" w:eastAsia="Times New Roman" w:hAnsi="Calibri" w:cs="Calibri"/>
          <w:szCs w:val="24"/>
          <w:lang w:eastAsia="el-GR"/>
        </w:rPr>
        <w:t>Ημ</w:t>
      </w:r>
      <w:proofErr w:type="spellEnd"/>
      <w:r w:rsidRPr="00431CCE">
        <w:rPr>
          <w:rFonts w:ascii="Calibri" w:eastAsia="Times New Roman" w:hAnsi="Calibri" w:cs="Calibri"/>
          <w:szCs w:val="24"/>
          <w:lang w:eastAsia="el-GR"/>
        </w:rPr>
        <w:t>/</w:t>
      </w:r>
      <w:proofErr w:type="spellStart"/>
      <w:r w:rsidRPr="00431CCE">
        <w:rPr>
          <w:rFonts w:ascii="Calibri" w:eastAsia="Times New Roman" w:hAnsi="Calibri" w:cs="Calibri"/>
          <w:szCs w:val="24"/>
          <w:lang w:eastAsia="el-GR"/>
        </w:rPr>
        <w:t>νία</w:t>
      </w:r>
      <w:proofErr w:type="spellEnd"/>
    </w:p>
    <w:p w:rsidR="00524D53" w:rsidRDefault="00524D53" w:rsidP="00524D53">
      <w:pPr>
        <w:suppressAutoHyphens/>
        <w:spacing w:after="120"/>
        <w:rPr>
          <w:rFonts w:ascii="Calibri" w:eastAsia="Times New Roman" w:hAnsi="Calibri" w:cs="Calibri"/>
          <w:szCs w:val="24"/>
          <w:lang w:eastAsia="el-GR"/>
        </w:rPr>
      </w:pPr>
    </w:p>
    <w:p w:rsidR="00524D53" w:rsidRPr="002749BE" w:rsidRDefault="00524D53" w:rsidP="00524D53">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Υπογραφή</w:t>
      </w:r>
    </w:p>
    <w:p w:rsidR="00524D53" w:rsidRDefault="00524D53" w:rsidP="00524D53">
      <w:pPr>
        <w:tabs>
          <w:tab w:val="left" w:pos="142"/>
          <w:tab w:val="left" w:pos="284"/>
        </w:tabs>
        <w:spacing w:after="120" w:line="360" w:lineRule="auto"/>
        <w:rPr>
          <w:rFonts w:ascii="Calibri" w:hAnsi="Calibri" w:cs="Calibri"/>
        </w:rPr>
        <w:sectPr w:rsidR="00524D53" w:rsidSect="00AE337A">
          <w:endnotePr>
            <w:numFmt w:val="decimal"/>
          </w:endnotePr>
          <w:pgSz w:w="11906" w:h="16838"/>
          <w:pgMar w:top="993" w:right="1797" w:bottom="1440" w:left="1797" w:header="709" w:footer="709" w:gutter="0"/>
          <w:cols w:space="708"/>
          <w:docGrid w:linePitch="360"/>
        </w:sectPr>
      </w:pPr>
    </w:p>
    <w:p w:rsidR="00524D53" w:rsidRDefault="00524D53" w:rsidP="00524D53">
      <w:pPr>
        <w:spacing w:after="120"/>
        <w:jc w:val="center"/>
        <w:rPr>
          <w:rFonts w:ascii="Calibri" w:hAnsi="Calibri" w:cs="Calibri"/>
          <w:b/>
          <w:bCs/>
          <w:sz w:val="28"/>
          <w:szCs w:val="32"/>
        </w:rPr>
      </w:pPr>
      <w:r w:rsidRPr="00CD4F71">
        <w:rPr>
          <w:rFonts w:ascii="Calibri" w:hAnsi="Calibri" w:cs="Calibri"/>
          <w:b/>
          <w:bCs/>
          <w:sz w:val="28"/>
          <w:szCs w:val="32"/>
        </w:rPr>
        <w:lastRenderedPageBreak/>
        <w:t>ΥΠΟΔΕΙΓΜΑ 2</w:t>
      </w:r>
    </w:p>
    <w:p w:rsidR="00524D53" w:rsidRDefault="00524D53" w:rsidP="00524D53">
      <w:pPr>
        <w:jc w:val="center"/>
        <w:rPr>
          <w:b/>
          <w:bCs/>
          <w:sz w:val="24"/>
        </w:rPr>
      </w:pPr>
    </w:p>
    <w:p w:rsidR="00524D53" w:rsidRPr="0042266E" w:rsidRDefault="00524D53" w:rsidP="00524D53">
      <w:pPr>
        <w:jc w:val="center"/>
      </w:pPr>
    </w:p>
    <w:p w:rsidR="00524D53" w:rsidRPr="0042266E" w:rsidRDefault="00524D53" w:rsidP="00524D53">
      <w:pPr>
        <w:jc w:val="center"/>
        <w:rPr>
          <w:bCs/>
        </w:rPr>
      </w:pPr>
      <w:bookmarkStart w:id="2" w:name="_Toc8396577"/>
      <w:r w:rsidRPr="00E52FE3">
        <w:rPr>
          <w:b/>
        </w:rPr>
        <w:t>ΠΙΝΑΚΑΣ των ΤΡΙΩΝ (3) ΚΥΡΙΟΤΕΡΩΝ ΑΝΤΙΣΤΟΙΧΩΝ ΥΛΟΠΟΙΗΜΕΝΩΝ ΕΡΓΩΝ της ……(επωνυμία προσφέροντα)…</w:t>
      </w:r>
      <w:bookmarkEnd w:id="2"/>
    </w:p>
    <w:p w:rsidR="00524D53" w:rsidRPr="0042266E" w:rsidRDefault="00524D53" w:rsidP="00524D53">
      <w:pPr>
        <w:jc w:val="center"/>
        <w:rPr>
          <w:b/>
          <w:sz w:val="24"/>
        </w:rPr>
      </w:pPr>
    </w:p>
    <w:tbl>
      <w:tblPr>
        <w:tblStyle w:val="a3"/>
        <w:tblW w:w="14560" w:type="dxa"/>
        <w:jc w:val="center"/>
        <w:tblLook w:val="04A0" w:firstRow="1" w:lastRow="0" w:firstColumn="1" w:lastColumn="0" w:noHBand="0" w:noVBand="1"/>
      </w:tblPr>
      <w:tblGrid>
        <w:gridCol w:w="689"/>
        <w:gridCol w:w="3861"/>
        <w:gridCol w:w="1600"/>
        <w:gridCol w:w="5349"/>
        <w:gridCol w:w="1603"/>
        <w:gridCol w:w="1458"/>
      </w:tblGrid>
      <w:tr w:rsidR="00524D53" w:rsidRPr="00BD7F0B" w:rsidTr="00FC02AC">
        <w:trPr>
          <w:jc w:val="center"/>
        </w:trPr>
        <w:tc>
          <w:tcPr>
            <w:tcW w:w="689" w:type="dxa"/>
            <w:vAlign w:val="center"/>
          </w:tcPr>
          <w:p w:rsidR="00524D53" w:rsidRPr="00BD7F0B" w:rsidRDefault="00524D53" w:rsidP="00FC02AC">
            <w:pPr>
              <w:jc w:val="center"/>
              <w:rPr>
                <w:b/>
                <w:sz w:val="24"/>
              </w:rPr>
            </w:pPr>
            <w:r w:rsidRPr="00BD7F0B">
              <w:rPr>
                <w:b/>
                <w:sz w:val="24"/>
              </w:rPr>
              <w:t>α/α</w:t>
            </w:r>
          </w:p>
        </w:tc>
        <w:tc>
          <w:tcPr>
            <w:tcW w:w="3861" w:type="dxa"/>
            <w:vAlign w:val="center"/>
          </w:tcPr>
          <w:p w:rsidR="00524D53" w:rsidRPr="00BD7F0B" w:rsidRDefault="00524D53" w:rsidP="00FC02AC">
            <w:pPr>
              <w:jc w:val="center"/>
              <w:rPr>
                <w:b/>
                <w:sz w:val="24"/>
              </w:rPr>
            </w:pPr>
            <w:r w:rsidRPr="00BD7F0B">
              <w:rPr>
                <w:b/>
                <w:sz w:val="24"/>
              </w:rPr>
              <w:t>κύριος του έργου (αγοραστής)</w:t>
            </w:r>
          </w:p>
        </w:tc>
        <w:tc>
          <w:tcPr>
            <w:tcW w:w="1600" w:type="dxa"/>
            <w:vAlign w:val="center"/>
          </w:tcPr>
          <w:p w:rsidR="00524D53" w:rsidRPr="00BD7F0B" w:rsidRDefault="00524D53" w:rsidP="00FC02AC">
            <w:pPr>
              <w:jc w:val="center"/>
              <w:rPr>
                <w:b/>
                <w:sz w:val="24"/>
              </w:rPr>
            </w:pPr>
            <w:r w:rsidRPr="00BD7F0B">
              <w:rPr>
                <w:b/>
                <w:sz w:val="24"/>
              </w:rPr>
              <w:t>έτος εκτέλεσης</w:t>
            </w:r>
          </w:p>
        </w:tc>
        <w:tc>
          <w:tcPr>
            <w:tcW w:w="5349" w:type="dxa"/>
            <w:vAlign w:val="center"/>
          </w:tcPr>
          <w:p w:rsidR="00524D53" w:rsidRPr="00BD7F0B" w:rsidRDefault="00524D53" w:rsidP="00FC02AC">
            <w:pPr>
              <w:jc w:val="center"/>
              <w:rPr>
                <w:b/>
                <w:sz w:val="24"/>
              </w:rPr>
            </w:pPr>
            <w:r w:rsidRPr="00BD7F0B">
              <w:rPr>
                <w:b/>
                <w:sz w:val="24"/>
              </w:rPr>
              <w:t>Αντικείμενο σύμβασης</w:t>
            </w:r>
          </w:p>
        </w:tc>
        <w:tc>
          <w:tcPr>
            <w:tcW w:w="1603" w:type="dxa"/>
            <w:vAlign w:val="center"/>
          </w:tcPr>
          <w:p w:rsidR="00524D53" w:rsidRPr="00BD7F0B" w:rsidRDefault="00524D53" w:rsidP="00FC02AC">
            <w:pPr>
              <w:jc w:val="center"/>
              <w:rPr>
                <w:b/>
                <w:sz w:val="24"/>
              </w:rPr>
            </w:pPr>
            <w:r w:rsidRPr="00BD7F0B">
              <w:rPr>
                <w:b/>
                <w:sz w:val="24"/>
              </w:rPr>
              <w:t>Αξία σύμβασης</w:t>
            </w:r>
          </w:p>
        </w:tc>
        <w:tc>
          <w:tcPr>
            <w:tcW w:w="1458" w:type="dxa"/>
          </w:tcPr>
          <w:p w:rsidR="00524D53" w:rsidRPr="0042266E" w:rsidRDefault="00524D53" w:rsidP="00FC02AC">
            <w:pPr>
              <w:jc w:val="center"/>
              <w:rPr>
                <w:b/>
                <w:sz w:val="24"/>
              </w:rPr>
            </w:pPr>
            <w:r>
              <w:rPr>
                <w:b/>
                <w:sz w:val="24"/>
              </w:rPr>
              <w:t>Συνημμένο αποδεικτικό</w:t>
            </w:r>
          </w:p>
        </w:tc>
      </w:tr>
      <w:tr w:rsidR="00524D53" w:rsidRPr="00BD7F0B" w:rsidTr="00FC02AC">
        <w:trPr>
          <w:jc w:val="center"/>
        </w:trPr>
        <w:tc>
          <w:tcPr>
            <w:tcW w:w="689" w:type="dxa"/>
          </w:tcPr>
          <w:p w:rsidR="00524D53" w:rsidRPr="00BD7F0B" w:rsidRDefault="00524D53" w:rsidP="00FC02AC">
            <w:pPr>
              <w:rPr>
                <w:sz w:val="24"/>
              </w:rPr>
            </w:pPr>
            <w:r w:rsidRPr="00BD7F0B">
              <w:rPr>
                <w:sz w:val="24"/>
              </w:rPr>
              <w:t>1</w:t>
            </w:r>
          </w:p>
        </w:tc>
        <w:tc>
          <w:tcPr>
            <w:tcW w:w="3861" w:type="dxa"/>
          </w:tcPr>
          <w:p w:rsidR="00524D53" w:rsidRPr="00BD7F0B" w:rsidRDefault="00524D53" w:rsidP="00FC02AC">
            <w:pPr>
              <w:rPr>
                <w:sz w:val="24"/>
              </w:rPr>
            </w:pPr>
          </w:p>
        </w:tc>
        <w:tc>
          <w:tcPr>
            <w:tcW w:w="1600" w:type="dxa"/>
          </w:tcPr>
          <w:p w:rsidR="00524D53" w:rsidRPr="00BD7F0B" w:rsidRDefault="00524D53" w:rsidP="00FC02AC">
            <w:pPr>
              <w:rPr>
                <w:sz w:val="24"/>
              </w:rPr>
            </w:pPr>
          </w:p>
        </w:tc>
        <w:tc>
          <w:tcPr>
            <w:tcW w:w="5349" w:type="dxa"/>
          </w:tcPr>
          <w:p w:rsidR="00524D53" w:rsidRPr="00BD7F0B" w:rsidRDefault="00524D53" w:rsidP="00FC02AC">
            <w:pPr>
              <w:rPr>
                <w:sz w:val="24"/>
              </w:rPr>
            </w:pPr>
          </w:p>
        </w:tc>
        <w:tc>
          <w:tcPr>
            <w:tcW w:w="1603" w:type="dxa"/>
          </w:tcPr>
          <w:p w:rsidR="00524D53" w:rsidRPr="00BD7F0B" w:rsidRDefault="00524D53" w:rsidP="00FC02AC">
            <w:pPr>
              <w:rPr>
                <w:sz w:val="24"/>
              </w:rPr>
            </w:pPr>
          </w:p>
        </w:tc>
        <w:tc>
          <w:tcPr>
            <w:tcW w:w="1458" w:type="dxa"/>
          </w:tcPr>
          <w:p w:rsidR="00524D53" w:rsidRPr="00BD7F0B" w:rsidRDefault="00524D53" w:rsidP="00FC02AC">
            <w:pPr>
              <w:rPr>
                <w:sz w:val="24"/>
              </w:rPr>
            </w:pPr>
          </w:p>
        </w:tc>
      </w:tr>
      <w:tr w:rsidR="00524D53" w:rsidRPr="00BD7F0B" w:rsidTr="00FC02AC">
        <w:trPr>
          <w:jc w:val="center"/>
        </w:trPr>
        <w:tc>
          <w:tcPr>
            <w:tcW w:w="689" w:type="dxa"/>
          </w:tcPr>
          <w:p w:rsidR="00524D53" w:rsidRPr="00BD7F0B" w:rsidRDefault="00524D53" w:rsidP="00FC02AC">
            <w:pPr>
              <w:rPr>
                <w:sz w:val="24"/>
              </w:rPr>
            </w:pPr>
            <w:r>
              <w:rPr>
                <w:sz w:val="24"/>
              </w:rPr>
              <w:t>2</w:t>
            </w:r>
          </w:p>
        </w:tc>
        <w:tc>
          <w:tcPr>
            <w:tcW w:w="3861" w:type="dxa"/>
          </w:tcPr>
          <w:p w:rsidR="00524D53" w:rsidRPr="00BD7F0B" w:rsidRDefault="00524D53" w:rsidP="00FC02AC">
            <w:pPr>
              <w:rPr>
                <w:sz w:val="24"/>
              </w:rPr>
            </w:pPr>
          </w:p>
        </w:tc>
        <w:tc>
          <w:tcPr>
            <w:tcW w:w="1600" w:type="dxa"/>
          </w:tcPr>
          <w:p w:rsidR="00524D53" w:rsidRPr="00BD7F0B" w:rsidRDefault="00524D53" w:rsidP="00FC02AC">
            <w:pPr>
              <w:rPr>
                <w:sz w:val="24"/>
              </w:rPr>
            </w:pPr>
          </w:p>
        </w:tc>
        <w:tc>
          <w:tcPr>
            <w:tcW w:w="5349" w:type="dxa"/>
          </w:tcPr>
          <w:p w:rsidR="00524D53" w:rsidRPr="00BD7F0B" w:rsidRDefault="00524D53" w:rsidP="00FC02AC">
            <w:pPr>
              <w:rPr>
                <w:sz w:val="24"/>
              </w:rPr>
            </w:pPr>
          </w:p>
        </w:tc>
        <w:tc>
          <w:tcPr>
            <w:tcW w:w="1603" w:type="dxa"/>
          </w:tcPr>
          <w:p w:rsidR="00524D53" w:rsidRPr="00BD7F0B" w:rsidRDefault="00524D53" w:rsidP="00FC02AC">
            <w:pPr>
              <w:rPr>
                <w:sz w:val="24"/>
              </w:rPr>
            </w:pPr>
          </w:p>
        </w:tc>
        <w:tc>
          <w:tcPr>
            <w:tcW w:w="1458" w:type="dxa"/>
          </w:tcPr>
          <w:p w:rsidR="00524D53" w:rsidRPr="00BD7F0B" w:rsidRDefault="00524D53" w:rsidP="00FC02AC">
            <w:pPr>
              <w:rPr>
                <w:sz w:val="24"/>
              </w:rPr>
            </w:pPr>
          </w:p>
        </w:tc>
      </w:tr>
      <w:tr w:rsidR="00524D53" w:rsidRPr="00BD7F0B" w:rsidTr="00FC02AC">
        <w:trPr>
          <w:jc w:val="center"/>
        </w:trPr>
        <w:tc>
          <w:tcPr>
            <w:tcW w:w="689" w:type="dxa"/>
          </w:tcPr>
          <w:p w:rsidR="00524D53" w:rsidRPr="00BD7F0B" w:rsidRDefault="00524D53" w:rsidP="00FC02AC">
            <w:pPr>
              <w:rPr>
                <w:sz w:val="24"/>
              </w:rPr>
            </w:pPr>
            <w:r>
              <w:rPr>
                <w:sz w:val="24"/>
              </w:rPr>
              <w:t>3</w:t>
            </w:r>
          </w:p>
        </w:tc>
        <w:tc>
          <w:tcPr>
            <w:tcW w:w="3861" w:type="dxa"/>
          </w:tcPr>
          <w:p w:rsidR="00524D53" w:rsidRPr="00BD7F0B" w:rsidRDefault="00524D53" w:rsidP="00FC02AC">
            <w:pPr>
              <w:rPr>
                <w:sz w:val="24"/>
              </w:rPr>
            </w:pPr>
          </w:p>
        </w:tc>
        <w:tc>
          <w:tcPr>
            <w:tcW w:w="1600" w:type="dxa"/>
          </w:tcPr>
          <w:p w:rsidR="00524D53" w:rsidRPr="00BD7F0B" w:rsidRDefault="00524D53" w:rsidP="00FC02AC">
            <w:pPr>
              <w:rPr>
                <w:sz w:val="24"/>
              </w:rPr>
            </w:pPr>
          </w:p>
        </w:tc>
        <w:tc>
          <w:tcPr>
            <w:tcW w:w="5349" w:type="dxa"/>
          </w:tcPr>
          <w:p w:rsidR="00524D53" w:rsidRPr="00BD7F0B" w:rsidRDefault="00524D53" w:rsidP="00FC02AC">
            <w:pPr>
              <w:rPr>
                <w:sz w:val="24"/>
              </w:rPr>
            </w:pPr>
          </w:p>
        </w:tc>
        <w:tc>
          <w:tcPr>
            <w:tcW w:w="1603" w:type="dxa"/>
          </w:tcPr>
          <w:p w:rsidR="00524D53" w:rsidRPr="00BD7F0B" w:rsidRDefault="00524D53" w:rsidP="00FC02AC">
            <w:pPr>
              <w:rPr>
                <w:sz w:val="24"/>
              </w:rPr>
            </w:pPr>
          </w:p>
        </w:tc>
        <w:tc>
          <w:tcPr>
            <w:tcW w:w="1458" w:type="dxa"/>
          </w:tcPr>
          <w:p w:rsidR="00524D53" w:rsidRPr="00BD7F0B" w:rsidRDefault="00524D53" w:rsidP="00FC02AC">
            <w:pPr>
              <w:rPr>
                <w:sz w:val="24"/>
              </w:rPr>
            </w:pPr>
          </w:p>
        </w:tc>
      </w:tr>
    </w:tbl>
    <w:p w:rsidR="00524D53" w:rsidRDefault="00524D53" w:rsidP="00524D53">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524D53" w:rsidRDefault="00524D53" w:rsidP="00524D53"/>
    <w:p w:rsidR="00524D53" w:rsidRDefault="00524D53" w:rsidP="00524D53">
      <w:pPr>
        <w:spacing w:after="120"/>
        <w:jc w:val="center"/>
        <w:rPr>
          <w:rFonts w:ascii="Calibri" w:hAnsi="Calibri" w:cs="Calibri"/>
          <w:b/>
          <w:bCs/>
          <w:sz w:val="28"/>
          <w:szCs w:val="32"/>
        </w:rPr>
        <w:sectPr w:rsidR="00524D53" w:rsidSect="00AE337A">
          <w:endnotePr>
            <w:numFmt w:val="decimal"/>
          </w:endnotePr>
          <w:pgSz w:w="16838" w:h="11906" w:orient="landscape"/>
          <w:pgMar w:top="1797" w:right="1440" w:bottom="1797" w:left="1440" w:header="709" w:footer="709" w:gutter="0"/>
          <w:cols w:space="708"/>
          <w:docGrid w:linePitch="360"/>
        </w:sectPr>
      </w:pPr>
    </w:p>
    <w:p w:rsidR="00524D53" w:rsidRPr="00821FDC" w:rsidRDefault="00524D53" w:rsidP="00524D53">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524D53" w:rsidRPr="00E45B24" w:rsidRDefault="00524D53" w:rsidP="00524D53">
      <w:pPr>
        <w:spacing w:after="120"/>
        <w:ind w:left="-709"/>
        <w:jc w:val="center"/>
        <w:rPr>
          <w:rFonts w:ascii="Calibri" w:hAnsi="Calibri" w:cs="Calibri"/>
          <w:b/>
          <w:bCs/>
          <w:sz w:val="28"/>
          <w:szCs w:val="32"/>
        </w:rPr>
      </w:pPr>
    </w:p>
    <w:p w:rsidR="00524D53" w:rsidRPr="00E45B24" w:rsidRDefault="00524D53" w:rsidP="00524D53">
      <w:pPr>
        <w:pStyle w:val="2"/>
        <w:numPr>
          <w:ilvl w:val="0"/>
          <w:numId w:val="0"/>
        </w:numPr>
        <w:spacing w:before="0"/>
        <w:ind w:left="-709"/>
        <w:jc w:val="center"/>
        <w:rPr>
          <w:rFonts w:ascii="Calibri" w:hAnsi="Calibri" w:cs="Calibri"/>
          <w:bCs w:val="0"/>
          <w:sz w:val="28"/>
          <w:szCs w:val="32"/>
        </w:rPr>
      </w:pPr>
      <w:bookmarkStart w:id="3" w:name="_Toc14864612"/>
      <w:bookmarkStart w:id="4" w:name="_Toc45265399"/>
      <w:r w:rsidRPr="00E45B24">
        <w:rPr>
          <w:rFonts w:ascii="Calibri" w:hAnsi="Calibri" w:cs="Calibri"/>
          <w:bCs w:val="0"/>
          <w:sz w:val="28"/>
          <w:szCs w:val="32"/>
        </w:rPr>
        <w:t>ΕΝΤΥΠΟ ΟΙΚΟΝΟΜΙΚΗΣ ΠΡΟΣΦΟΡΑΣ</w:t>
      </w:r>
      <w:bookmarkEnd w:id="3"/>
      <w:bookmarkEnd w:id="4"/>
    </w:p>
    <w:p w:rsidR="00524D53" w:rsidRPr="00E45B24" w:rsidRDefault="00524D53" w:rsidP="00524D53">
      <w:pPr>
        <w:spacing w:after="120"/>
        <w:ind w:left="-709"/>
        <w:jc w:val="center"/>
        <w:rPr>
          <w:rFonts w:ascii="Calibri" w:hAnsi="Calibri" w:cs="Calibri"/>
          <w:bCs/>
        </w:rPr>
      </w:pPr>
      <w:r w:rsidRPr="00E45B24">
        <w:rPr>
          <w:rFonts w:ascii="Calibri" w:hAnsi="Calibri" w:cs="Calibri"/>
          <w:bCs/>
        </w:rPr>
        <w:t>ΠΡΟΣ</w:t>
      </w:r>
    </w:p>
    <w:p w:rsidR="00524D53" w:rsidRPr="00BF3F82" w:rsidRDefault="00524D53" w:rsidP="00524D53">
      <w:pPr>
        <w:spacing w:after="120"/>
        <w:ind w:left="-709"/>
        <w:jc w:val="center"/>
        <w:rPr>
          <w:rFonts w:ascii="Calibri" w:hAnsi="Calibri" w:cs="Calibri"/>
          <w:bCs/>
        </w:rPr>
      </w:pPr>
      <w:r>
        <w:rPr>
          <w:rFonts w:ascii="Calibri" w:hAnsi="Calibri" w:cs="Calibri"/>
          <w:bCs/>
        </w:rPr>
        <w:t>ΙΔΡΥΜΑ ΤΕΧΝΟΛΟΓΙΑΣ &amp; ΕΡΕΥΝΑΣ</w:t>
      </w:r>
    </w:p>
    <w:p w:rsidR="00524D53" w:rsidRPr="007061A9" w:rsidRDefault="00524D53" w:rsidP="00524D53">
      <w:pPr>
        <w:jc w:val="center"/>
        <w:rPr>
          <w:rFonts w:ascii="Calibri" w:hAnsi="Calibri" w:cs="Calibri"/>
          <w:b/>
          <w:bCs/>
          <w:i/>
          <w:u w:val="single"/>
        </w:rPr>
      </w:pPr>
      <w:r w:rsidRPr="007061A9">
        <w:rPr>
          <w:rFonts w:ascii="Calibri" w:hAnsi="Calibri" w:cs="Calibri"/>
          <w:b/>
          <w:bCs/>
          <w:i/>
          <w:u w:val="single"/>
        </w:rPr>
        <w:t xml:space="preserve">ΘΕΜΑ: Συνοπτικός διαγωνισμός για την </w:t>
      </w:r>
      <w:r w:rsidRPr="007434F2">
        <w:rPr>
          <w:rFonts w:cstheme="minorHAnsi"/>
          <w:b/>
          <w:u w:val="single"/>
        </w:rPr>
        <w:t xml:space="preserve">«Προμήθεια αναλωσίμων υλικών προετοιμασίας διαλυμάτων </w:t>
      </w:r>
      <w:proofErr w:type="spellStart"/>
      <w:r w:rsidRPr="007434F2">
        <w:rPr>
          <w:rFonts w:cstheme="minorHAnsi"/>
          <w:b/>
          <w:u w:val="single"/>
        </w:rPr>
        <w:t>κυτταροκαλλιεργειών</w:t>
      </w:r>
      <w:proofErr w:type="spellEnd"/>
      <w:r w:rsidRPr="007434F2">
        <w:rPr>
          <w:rFonts w:cstheme="minorHAnsi"/>
          <w:b/>
          <w:u w:val="single"/>
        </w:rPr>
        <w:t>»</w:t>
      </w:r>
    </w:p>
    <w:p w:rsidR="00524D53" w:rsidRPr="008221F5" w:rsidRDefault="00524D53" w:rsidP="00524D53">
      <w:pPr>
        <w:spacing w:after="120"/>
        <w:ind w:left="-709"/>
        <w:jc w:val="center"/>
        <w:rPr>
          <w:rFonts w:ascii="Calibri" w:hAnsi="Calibri" w:cs="Calibri"/>
          <w:b/>
          <w:bCs/>
          <w:i/>
          <w:u w:val="single"/>
        </w:rPr>
      </w:pPr>
      <w:proofErr w:type="spellStart"/>
      <w:r w:rsidRPr="00D1394D">
        <w:rPr>
          <w:rFonts w:ascii="Calibri" w:hAnsi="Calibri" w:cs="Calibri"/>
          <w:b/>
          <w:bCs/>
          <w:i/>
          <w:u w:val="single"/>
        </w:rPr>
        <w:t>Αρ</w:t>
      </w:r>
      <w:proofErr w:type="spellEnd"/>
      <w:r w:rsidRPr="00D1394D">
        <w:rPr>
          <w:rFonts w:ascii="Calibri" w:hAnsi="Calibri" w:cs="Calibri"/>
          <w:b/>
          <w:bCs/>
          <w:i/>
          <w:u w:val="single"/>
        </w:rPr>
        <w:t>. Διακήρυξης :</w:t>
      </w:r>
      <w:r>
        <w:rPr>
          <w:rFonts w:ascii="Calibri" w:hAnsi="Calibri" w:cs="Calibri"/>
          <w:b/>
          <w:bCs/>
          <w:i/>
          <w:u w:val="single"/>
        </w:rPr>
        <w:t xml:space="preserve"> ……/……...2020</w:t>
      </w:r>
    </w:p>
    <w:tbl>
      <w:tblPr>
        <w:tblW w:w="14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992"/>
        <w:gridCol w:w="1555"/>
        <w:gridCol w:w="1276"/>
        <w:gridCol w:w="1276"/>
        <w:gridCol w:w="1276"/>
        <w:gridCol w:w="1276"/>
        <w:gridCol w:w="1416"/>
      </w:tblGrid>
      <w:tr w:rsidR="00524D53" w:rsidRPr="00E64ABD" w:rsidTr="00FC02AC">
        <w:trPr>
          <w:jc w:val="center"/>
        </w:trPr>
        <w:tc>
          <w:tcPr>
            <w:tcW w:w="988" w:type="dxa"/>
            <w:shd w:val="clear" w:color="auto" w:fill="auto"/>
            <w:vAlign w:val="center"/>
          </w:tcPr>
          <w:p w:rsidR="00524D53" w:rsidRPr="00E64ABD" w:rsidRDefault="00524D53" w:rsidP="00FC02AC">
            <w:pPr>
              <w:ind w:left="95" w:right="113"/>
              <w:jc w:val="left"/>
              <w:rPr>
                <w:rFonts w:eastAsia="MS Mincho" w:cstheme="minorHAnsi"/>
                <w:bCs/>
                <w:color w:val="000000"/>
                <w:lang w:eastAsia="ja-JP"/>
              </w:rPr>
            </w:pPr>
            <w:r w:rsidRPr="00E64ABD">
              <w:rPr>
                <w:rFonts w:eastAsia="MS Mincho" w:cstheme="minorHAnsi"/>
                <w:color w:val="000000"/>
                <w:lang w:eastAsia="ja-JP"/>
              </w:rPr>
              <w:t>α/α</w:t>
            </w:r>
          </w:p>
        </w:tc>
        <w:tc>
          <w:tcPr>
            <w:tcW w:w="4394" w:type="dxa"/>
            <w:shd w:val="clear" w:color="auto" w:fill="auto"/>
            <w:vAlign w:val="center"/>
          </w:tcPr>
          <w:p w:rsidR="00524D53" w:rsidRDefault="00524D53" w:rsidP="00FC02AC">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524D53" w:rsidRPr="00E64ABD" w:rsidRDefault="00524D53" w:rsidP="00FC02AC">
            <w:pPr>
              <w:jc w:val="center"/>
              <w:rPr>
                <w:rFonts w:eastAsia="MS Mincho" w:cstheme="minorHAnsi"/>
                <w:bCs/>
                <w:color w:val="000000"/>
                <w:lang w:eastAsia="ja-JP"/>
              </w:rPr>
            </w:pPr>
            <w:r w:rsidRPr="003C448D">
              <w:rPr>
                <w:rFonts w:eastAsia="MS Mincho" w:cstheme="minorHAnsi"/>
                <w:bCs/>
                <w:color w:val="000000"/>
                <w:lang w:eastAsia="ja-JP"/>
              </w:rPr>
              <w:t xml:space="preserve">(είδος, </w:t>
            </w:r>
            <w:r>
              <w:rPr>
                <w:rFonts w:eastAsia="MS Mincho" w:cstheme="minorHAnsi"/>
                <w:bCs/>
                <w:color w:val="000000"/>
                <w:lang w:eastAsia="ja-JP"/>
              </w:rPr>
              <w:t>κωδικός</w:t>
            </w:r>
            <w:r w:rsidRPr="003C448D">
              <w:rPr>
                <w:rFonts w:eastAsia="MS Mincho" w:cstheme="minorHAnsi"/>
                <w:bCs/>
                <w:color w:val="000000"/>
                <w:lang w:eastAsia="ja-JP"/>
              </w:rPr>
              <w:t>, κατασκευαστής)</w:t>
            </w:r>
          </w:p>
        </w:tc>
        <w:tc>
          <w:tcPr>
            <w:tcW w:w="992" w:type="dxa"/>
            <w:vAlign w:val="center"/>
          </w:tcPr>
          <w:p w:rsidR="00524D53" w:rsidRPr="00E64ABD" w:rsidRDefault="00524D53" w:rsidP="00FC02AC">
            <w:pPr>
              <w:jc w:val="center"/>
              <w:rPr>
                <w:rFonts w:eastAsia="MS Mincho" w:cstheme="minorHAnsi"/>
                <w:color w:val="000000"/>
                <w:lang w:eastAsia="ja-JP"/>
              </w:rPr>
            </w:pPr>
            <w:r w:rsidRPr="00E64ABD">
              <w:rPr>
                <w:rFonts w:eastAsia="MS Mincho" w:cstheme="minorHAnsi"/>
                <w:color w:val="000000"/>
                <w:lang w:eastAsia="ja-JP"/>
              </w:rPr>
              <w:t>% ΦΠΑ</w:t>
            </w:r>
          </w:p>
        </w:tc>
        <w:tc>
          <w:tcPr>
            <w:tcW w:w="1555" w:type="dxa"/>
            <w:shd w:val="clear" w:color="auto" w:fill="auto"/>
            <w:vAlign w:val="center"/>
          </w:tcPr>
          <w:p w:rsidR="00524D53" w:rsidRPr="00E64ABD" w:rsidRDefault="00524D53" w:rsidP="00FC02AC">
            <w:pPr>
              <w:jc w:val="center"/>
              <w:rPr>
                <w:rFonts w:eastAsia="MS Mincho" w:cstheme="minorHAnsi"/>
                <w:bCs/>
                <w:color w:val="000000"/>
                <w:lang w:eastAsia="ja-JP"/>
              </w:rPr>
            </w:pPr>
            <w:r w:rsidRPr="00E64ABD">
              <w:rPr>
                <w:rFonts w:eastAsia="MS Mincho" w:cstheme="minorHAnsi"/>
                <w:color w:val="000000"/>
                <w:lang w:eastAsia="ja-JP"/>
              </w:rPr>
              <w:t xml:space="preserve">Μονάδα Μέτρησης </w:t>
            </w:r>
          </w:p>
        </w:tc>
        <w:tc>
          <w:tcPr>
            <w:tcW w:w="1276" w:type="dxa"/>
            <w:shd w:val="clear" w:color="auto" w:fill="auto"/>
            <w:vAlign w:val="center"/>
          </w:tcPr>
          <w:p w:rsidR="00524D53" w:rsidRPr="00E64ABD" w:rsidRDefault="00524D53" w:rsidP="00FC02AC">
            <w:pPr>
              <w:jc w:val="center"/>
              <w:rPr>
                <w:rFonts w:eastAsia="MS Mincho" w:cstheme="minorHAnsi"/>
                <w:bCs/>
                <w:color w:val="000000"/>
                <w:lang w:eastAsia="ja-JP"/>
              </w:rPr>
            </w:pPr>
            <w:r w:rsidRPr="00E64ABD">
              <w:rPr>
                <w:rFonts w:eastAsia="MS Mincho" w:cstheme="minorHAnsi"/>
                <w:bCs/>
                <w:color w:val="000000"/>
                <w:lang w:eastAsia="ja-JP"/>
              </w:rPr>
              <w:t>Αξία Μονάδας</w:t>
            </w:r>
          </w:p>
        </w:tc>
        <w:tc>
          <w:tcPr>
            <w:tcW w:w="1276" w:type="dxa"/>
            <w:vAlign w:val="center"/>
          </w:tcPr>
          <w:p w:rsidR="00524D53" w:rsidRPr="00E64ABD" w:rsidRDefault="00524D53" w:rsidP="00FC02AC">
            <w:pPr>
              <w:jc w:val="center"/>
              <w:rPr>
                <w:rFonts w:eastAsia="MS Mincho" w:cstheme="minorHAnsi"/>
                <w:bCs/>
                <w:color w:val="000000"/>
                <w:lang w:eastAsia="ja-JP"/>
              </w:rPr>
            </w:pPr>
            <w:r w:rsidRPr="00E64ABD">
              <w:rPr>
                <w:rFonts w:eastAsia="MS Mincho" w:cstheme="minorHAnsi"/>
                <w:color w:val="000000"/>
                <w:lang w:eastAsia="ja-JP"/>
              </w:rPr>
              <w:t>Αριθμός Μονάδων</w:t>
            </w:r>
          </w:p>
        </w:tc>
        <w:tc>
          <w:tcPr>
            <w:tcW w:w="1276" w:type="dxa"/>
            <w:shd w:val="clear" w:color="auto" w:fill="auto"/>
            <w:vAlign w:val="center"/>
          </w:tcPr>
          <w:p w:rsidR="00524D53" w:rsidRPr="00E64ABD" w:rsidRDefault="00524D53" w:rsidP="00FC02AC">
            <w:pPr>
              <w:jc w:val="center"/>
              <w:rPr>
                <w:rFonts w:eastAsia="MS Mincho" w:cstheme="minorHAnsi"/>
                <w:bCs/>
                <w:color w:val="000000"/>
                <w:lang w:eastAsia="ja-JP"/>
              </w:rPr>
            </w:pPr>
            <w:r w:rsidRPr="00E64ABD">
              <w:rPr>
                <w:rFonts w:eastAsia="MS Mincho" w:cstheme="minorHAnsi"/>
                <w:bCs/>
                <w:color w:val="000000"/>
                <w:lang w:eastAsia="ja-JP"/>
              </w:rPr>
              <w:t>Συνολική Αξία</w:t>
            </w:r>
          </w:p>
        </w:tc>
        <w:tc>
          <w:tcPr>
            <w:tcW w:w="1276" w:type="dxa"/>
            <w:vAlign w:val="center"/>
          </w:tcPr>
          <w:p w:rsidR="00524D53" w:rsidRPr="00E64ABD" w:rsidRDefault="00524D53" w:rsidP="00FC02AC">
            <w:pPr>
              <w:jc w:val="center"/>
            </w:pPr>
            <w:r w:rsidRPr="00E64ABD">
              <w:rPr>
                <w:rFonts w:eastAsia="MS Mincho" w:cstheme="minorHAnsi"/>
                <w:bCs/>
                <w:color w:val="000000"/>
                <w:lang w:eastAsia="ja-JP"/>
              </w:rPr>
              <w:t>ΦΠΑ</w:t>
            </w:r>
          </w:p>
        </w:tc>
        <w:tc>
          <w:tcPr>
            <w:tcW w:w="1416" w:type="dxa"/>
            <w:vAlign w:val="center"/>
          </w:tcPr>
          <w:p w:rsidR="00524D53" w:rsidRPr="00E64ABD" w:rsidRDefault="00524D53" w:rsidP="00FC02AC">
            <w:pPr>
              <w:jc w:val="center"/>
              <w:rPr>
                <w:rFonts w:eastAsia="MS Mincho" w:cstheme="minorHAnsi"/>
                <w:bCs/>
                <w:color w:val="000000"/>
                <w:lang w:eastAsia="ja-JP"/>
              </w:rPr>
            </w:pPr>
            <w:r w:rsidRPr="00E64ABD">
              <w:t>συνολικό κόστος (</w:t>
            </w:r>
            <w:proofErr w:type="spellStart"/>
            <w:r w:rsidRPr="00E64ABD">
              <w:t>αξία+ΦΠΑ</w:t>
            </w:r>
            <w:proofErr w:type="spellEnd"/>
            <w:r w:rsidRPr="00E64ABD">
              <w:t>)</w:t>
            </w:r>
          </w:p>
        </w:tc>
      </w:tr>
      <w:tr w:rsidR="00524D53" w:rsidRPr="00E64ABD" w:rsidTr="00FC02AC">
        <w:trPr>
          <w:jc w:val="center"/>
        </w:trPr>
        <w:tc>
          <w:tcPr>
            <w:tcW w:w="988" w:type="dxa"/>
            <w:shd w:val="clear" w:color="auto" w:fill="auto"/>
            <w:noWrap/>
            <w:vAlign w:val="center"/>
          </w:tcPr>
          <w:p w:rsidR="00524D53" w:rsidRPr="00E64ABD" w:rsidRDefault="00524D53" w:rsidP="00524D53">
            <w:pPr>
              <w:pStyle w:val="a9"/>
              <w:numPr>
                <w:ilvl w:val="0"/>
                <w:numId w:val="6"/>
              </w:numPr>
              <w:ind w:left="455" w:right="113"/>
              <w:jc w:val="left"/>
              <w:rPr>
                <w:rFonts w:eastAsia="MS Mincho" w:cstheme="minorHAnsi"/>
                <w:color w:val="000000"/>
                <w:lang w:eastAsia="ja-JP"/>
              </w:rPr>
            </w:pPr>
          </w:p>
        </w:tc>
        <w:tc>
          <w:tcPr>
            <w:tcW w:w="4394" w:type="dxa"/>
            <w:shd w:val="clear" w:color="auto" w:fill="auto"/>
            <w:vAlign w:val="center"/>
          </w:tcPr>
          <w:p w:rsidR="00524D53" w:rsidRPr="00E64ABD" w:rsidRDefault="00524D53" w:rsidP="00FC02AC">
            <w:pPr>
              <w:tabs>
                <w:tab w:val="left" w:pos="993"/>
              </w:tabs>
              <w:jc w:val="left"/>
            </w:pPr>
          </w:p>
        </w:tc>
        <w:tc>
          <w:tcPr>
            <w:tcW w:w="992" w:type="dxa"/>
            <w:vAlign w:val="center"/>
          </w:tcPr>
          <w:p w:rsidR="00524D53" w:rsidRPr="00E64ABD" w:rsidRDefault="00524D53" w:rsidP="00FC02AC">
            <w:pPr>
              <w:jc w:val="left"/>
              <w:rPr>
                <w:rFonts w:eastAsia="MS Mincho" w:cstheme="minorHAnsi"/>
                <w:color w:val="000000"/>
                <w:lang w:eastAsia="ja-JP"/>
              </w:rPr>
            </w:pPr>
          </w:p>
        </w:tc>
        <w:tc>
          <w:tcPr>
            <w:tcW w:w="1555" w:type="dxa"/>
            <w:shd w:val="clear" w:color="auto" w:fill="auto"/>
            <w:vAlign w:val="center"/>
          </w:tcPr>
          <w:p w:rsidR="00524D53" w:rsidRPr="00E64ABD" w:rsidRDefault="00524D53" w:rsidP="00FC02AC">
            <w:pPr>
              <w:jc w:val="left"/>
              <w:rPr>
                <w:rFonts w:eastAsia="MS Mincho" w:cstheme="minorHAnsi"/>
                <w:color w:val="000000"/>
                <w:lang w:eastAsia="ja-JP"/>
              </w:rPr>
            </w:pPr>
          </w:p>
        </w:tc>
        <w:tc>
          <w:tcPr>
            <w:tcW w:w="1276" w:type="dxa"/>
            <w:shd w:val="clear" w:color="auto" w:fill="auto"/>
            <w:noWrap/>
            <w:vAlign w:val="center"/>
          </w:tcPr>
          <w:p w:rsidR="00524D53" w:rsidRPr="00E64ABD" w:rsidRDefault="00524D53" w:rsidP="00FC02AC">
            <w:pPr>
              <w:jc w:val="left"/>
              <w:rPr>
                <w:rFonts w:eastAsia="MS Mincho" w:cstheme="minorHAnsi"/>
                <w:color w:val="000000"/>
                <w:lang w:eastAsia="ja-JP"/>
              </w:rPr>
            </w:pPr>
          </w:p>
        </w:tc>
        <w:tc>
          <w:tcPr>
            <w:tcW w:w="1276" w:type="dxa"/>
            <w:vAlign w:val="center"/>
          </w:tcPr>
          <w:p w:rsidR="00524D53" w:rsidRPr="00E64ABD" w:rsidRDefault="00524D53" w:rsidP="00FC02AC">
            <w:pPr>
              <w:jc w:val="left"/>
              <w:rPr>
                <w:rFonts w:eastAsia="MS Mincho" w:cstheme="minorHAnsi"/>
                <w:color w:val="000000"/>
                <w:lang w:eastAsia="ja-JP"/>
              </w:rPr>
            </w:pPr>
          </w:p>
        </w:tc>
        <w:tc>
          <w:tcPr>
            <w:tcW w:w="1276" w:type="dxa"/>
            <w:shd w:val="clear" w:color="auto" w:fill="auto"/>
            <w:noWrap/>
            <w:vAlign w:val="center"/>
          </w:tcPr>
          <w:p w:rsidR="00524D53" w:rsidRPr="00E64ABD" w:rsidRDefault="00524D53" w:rsidP="00FC02AC">
            <w:pPr>
              <w:jc w:val="left"/>
              <w:rPr>
                <w:rFonts w:eastAsia="MS Mincho" w:cstheme="minorHAnsi"/>
                <w:color w:val="000000"/>
                <w:lang w:eastAsia="ja-JP"/>
              </w:rPr>
            </w:pPr>
          </w:p>
        </w:tc>
        <w:tc>
          <w:tcPr>
            <w:tcW w:w="1276" w:type="dxa"/>
            <w:vAlign w:val="center"/>
          </w:tcPr>
          <w:p w:rsidR="00524D53" w:rsidRPr="00E64ABD" w:rsidRDefault="00524D53" w:rsidP="00FC02AC">
            <w:pPr>
              <w:jc w:val="left"/>
              <w:rPr>
                <w:rFonts w:eastAsia="MS Mincho" w:cstheme="minorHAnsi"/>
                <w:color w:val="000000"/>
                <w:lang w:eastAsia="ja-JP"/>
              </w:rPr>
            </w:pPr>
          </w:p>
        </w:tc>
        <w:tc>
          <w:tcPr>
            <w:tcW w:w="1416" w:type="dxa"/>
            <w:vAlign w:val="center"/>
          </w:tcPr>
          <w:p w:rsidR="00524D53" w:rsidRPr="00E64ABD" w:rsidRDefault="00524D53" w:rsidP="00FC02AC">
            <w:pPr>
              <w:jc w:val="left"/>
              <w:rPr>
                <w:rFonts w:eastAsia="MS Mincho" w:cstheme="minorHAnsi"/>
                <w:color w:val="000000"/>
                <w:lang w:eastAsia="ja-JP"/>
              </w:rPr>
            </w:pPr>
          </w:p>
        </w:tc>
      </w:tr>
      <w:tr w:rsidR="00524D53" w:rsidRPr="00E64ABD" w:rsidTr="00FC02AC">
        <w:trPr>
          <w:jc w:val="center"/>
        </w:trPr>
        <w:tc>
          <w:tcPr>
            <w:tcW w:w="988" w:type="dxa"/>
            <w:shd w:val="clear" w:color="auto" w:fill="auto"/>
            <w:noWrap/>
            <w:vAlign w:val="center"/>
          </w:tcPr>
          <w:p w:rsidR="00524D53" w:rsidRPr="00E64ABD" w:rsidRDefault="00524D53" w:rsidP="00524D53">
            <w:pPr>
              <w:pStyle w:val="a9"/>
              <w:numPr>
                <w:ilvl w:val="0"/>
                <w:numId w:val="6"/>
              </w:numPr>
              <w:ind w:left="455" w:right="113"/>
              <w:jc w:val="left"/>
              <w:rPr>
                <w:rFonts w:eastAsia="MS Mincho" w:cstheme="minorHAnsi"/>
                <w:color w:val="000000"/>
                <w:lang w:eastAsia="ja-JP"/>
              </w:rPr>
            </w:pPr>
          </w:p>
        </w:tc>
        <w:tc>
          <w:tcPr>
            <w:tcW w:w="4394" w:type="dxa"/>
            <w:shd w:val="clear" w:color="auto" w:fill="auto"/>
            <w:vAlign w:val="center"/>
          </w:tcPr>
          <w:p w:rsidR="00524D53" w:rsidRPr="00E64ABD" w:rsidRDefault="00524D53" w:rsidP="00FC02AC">
            <w:pPr>
              <w:tabs>
                <w:tab w:val="left" w:pos="993"/>
              </w:tabs>
              <w:jc w:val="left"/>
            </w:pPr>
          </w:p>
        </w:tc>
        <w:tc>
          <w:tcPr>
            <w:tcW w:w="992" w:type="dxa"/>
            <w:vAlign w:val="center"/>
          </w:tcPr>
          <w:p w:rsidR="00524D53" w:rsidRPr="00E64ABD" w:rsidRDefault="00524D53" w:rsidP="00FC02AC">
            <w:pPr>
              <w:jc w:val="left"/>
              <w:rPr>
                <w:rFonts w:eastAsia="MS Mincho" w:cstheme="minorHAnsi"/>
                <w:color w:val="000000"/>
                <w:lang w:eastAsia="ja-JP"/>
              </w:rPr>
            </w:pPr>
          </w:p>
        </w:tc>
        <w:tc>
          <w:tcPr>
            <w:tcW w:w="1555" w:type="dxa"/>
            <w:shd w:val="clear" w:color="auto" w:fill="auto"/>
            <w:vAlign w:val="center"/>
          </w:tcPr>
          <w:p w:rsidR="00524D53" w:rsidRPr="00E64ABD" w:rsidRDefault="00524D53" w:rsidP="00FC02AC">
            <w:pPr>
              <w:jc w:val="left"/>
              <w:rPr>
                <w:rFonts w:eastAsia="MS Mincho" w:cstheme="minorHAnsi"/>
                <w:color w:val="000000"/>
                <w:lang w:eastAsia="ja-JP"/>
              </w:rPr>
            </w:pPr>
          </w:p>
        </w:tc>
        <w:tc>
          <w:tcPr>
            <w:tcW w:w="1276" w:type="dxa"/>
            <w:shd w:val="clear" w:color="auto" w:fill="auto"/>
            <w:noWrap/>
            <w:vAlign w:val="center"/>
          </w:tcPr>
          <w:p w:rsidR="00524D53" w:rsidRPr="00E64ABD" w:rsidRDefault="00524D53" w:rsidP="00FC02AC">
            <w:pPr>
              <w:jc w:val="left"/>
              <w:rPr>
                <w:rFonts w:eastAsia="MS Mincho" w:cstheme="minorHAnsi"/>
                <w:color w:val="000000"/>
                <w:lang w:eastAsia="ja-JP"/>
              </w:rPr>
            </w:pPr>
          </w:p>
        </w:tc>
        <w:tc>
          <w:tcPr>
            <w:tcW w:w="1276" w:type="dxa"/>
            <w:vAlign w:val="center"/>
          </w:tcPr>
          <w:p w:rsidR="00524D53" w:rsidRPr="00E64ABD" w:rsidRDefault="00524D53" w:rsidP="00FC02AC">
            <w:pPr>
              <w:jc w:val="left"/>
              <w:rPr>
                <w:rFonts w:eastAsia="MS Mincho" w:cstheme="minorHAnsi"/>
                <w:color w:val="000000"/>
                <w:lang w:eastAsia="ja-JP"/>
              </w:rPr>
            </w:pPr>
          </w:p>
        </w:tc>
        <w:tc>
          <w:tcPr>
            <w:tcW w:w="1276" w:type="dxa"/>
            <w:shd w:val="clear" w:color="auto" w:fill="auto"/>
            <w:noWrap/>
            <w:vAlign w:val="center"/>
          </w:tcPr>
          <w:p w:rsidR="00524D53" w:rsidRPr="00E64ABD" w:rsidRDefault="00524D53" w:rsidP="00FC02AC">
            <w:pPr>
              <w:jc w:val="left"/>
              <w:rPr>
                <w:rFonts w:eastAsia="MS Mincho" w:cstheme="minorHAnsi"/>
                <w:color w:val="000000"/>
                <w:lang w:eastAsia="ja-JP"/>
              </w:rPr>
            </w:pPr>
          </w:p>
        </w:tc>
        <w:tc>
          <w:tcPr>
            <w:tcW w:w="1276" w:type="dxa"/>
            <w:vAlign w:val="center"/>
          </w:tcPr>
          <w:p w:rsidR="00524D53" w:rsidRPr="00E64ABD" w:rsidRDefault="00524D53" w:rsidP="00FC02AC">
            <w:pPr>
              <w:jc w:val="left"/>
              <w:rPr>
                <w:rFonts w:eastAsia="MS Mincho" w:cstheme="minorHAnsi"/>
                <w:color w:val="000000"/>
                <w:lang w:eastAsia="ja-JP"/>
              </w:rPr>
            </w:pPr>
          </w:p>
        </w:tc>
        <w:tc>
          <w:tcPr>
            <w:tcW w:w="1416" w:type="dxa"/>
            <w:vAlign w:val="center"/>
          </w:tcPr>
          <w:p w:rsidR="00524D53" w:rsidRPr="00E64ABD" w:rsidRDefault="00524D53" w:rsidP="00FC02AC">
            <w:pPr>
              <w:jc w:val="left"/>
              <w:rPr>
                <w:rFonts w:eastAsia="MS Mincho" w:cstheme="minorHAnsi"/>
                <w:color w:val="000000"/>
                <w:lang w:eastAsia="ja-JP"/>
              </w:rPr>
            </w:pPr>
          </w:p>
        </w:tc>
      </w:tr>
      <w:tr w:rsidR="00524D53" w:rsidRPr="00E64ABD" w:rsidTr="00FC02AC">
        <w:trPr>
          <w:jc w:val="center"/>
        </w:trPr>
        <w:tc>
          <w:tcPr>
            <w:tcW w:w="988" w:type="dxa"/>
            <w:shd w:val="clear" w:color="auto" w:fill="auto"/>
            <w:noWrap/>
            <w:vAlign w:val="center"/>
          </w:tcPr>
          <w:p w:rsidR="00524D53" w:rsidRPr="00E64ABD" w:rsidRDefault="00524D53" w:rsidP="00524D53">
            <w:pPr>
              <w:pStyle w:val="a9"/>
              <w:numPr>
                <w:ilvl w:val="0"/>
                <w:numId w:val="6"/>
              </w:numPr>
              <w:ind w:left="455" w:right="113"/>
              <w:jc w:val="left"/>
              <w:rPr>
                <w:rFonts w:eastAsia="MS Mincho" w:cstheme="minorHAnsi"/>
                <w:color w:val="000000"/>
                <w:lang w:eastAsia="ja-JP"/>
              </w:rPr>
            </w:pPr>
          </w:p>
        </w:tc>
        <w:tc>
          <w:tcPr>
            <w:tcW w:w="4394" w:type="dxa"/>
            <w:shd w:val="clear" w:color="auto" w:fill="auto"/>
            <w:vAlign w:val="center"/>
          </w:tcPr>
          <w:p w:rsidR="00524D53" w:rsidRPr="00E64ABD" w:rsidRDefault="00524D53" w:rsidP="00FC02AC">
            <w:pPr>
              <w:tabs>
                <w:tab w:val="left" w:pos="993"/>
              </w:tabs>
              <w:jc w:val="left"/>
            </w:pPr>
          </w:p>
        </w:tc>
        <w:tc>
          <w:tcPr>
            <w:tcW w:w="992" w:type="dxa"/>
            <w:vAlign w:val="center"/>
          </w:tcPr>
          <w:p w:rsidR="00524D53" w:rsidRPr="00E64ABD" w:rsidRDefault="00524D53" w:rsidP="00FC02AC">
            <w:pPr>
              <w:jc w:val="left"/>
              <w:rPr>
                <w:rFonts w:eastAsia="MS Mincho" w:cstheme="minorHAnsi"/>
                <w:color w:val="000000"/>
                <w:lang w:eastAsia="ja-JP"/>
              </w:rPr>
            </w:pPr>
          </w:p>
        </w:tc>
        <w:tc>
          <w:tcPr>
            <w:tcW w:w="1555" w:type="dxa"/>
            <w:shd w:val="clear" w:color="auto" w:fill="auto"/>
            <w:vAlign w:val="center"/>
          </w:tcPr>
          <w:p w:rsidR="00524D53" w:rsidRPr="00E64ABD" w:rsidRDefault="00524D53" w:rsidP="00FC02AC">
            <w:pPr>
              <w:jc w:val="left"/>
              <w:rPr>
                <w:rFonts w:eastAsia="MS Mincho" w:cstheme="minorHAnsi"/>
                <w:color w:val="000000"/>
                <w:lang w:eastAsia="ja-JP"/>
              </w:rPr>
            </w:pPr>
          </w:p>
        </w:tc>
        <w:tc>
          <w:tcPr>
            <w:tcW w:w="1276" w:type="dxa"/>
            <w:shd w:val="clear" w:color="auto" w:fill="auto"/>
            <w:noWrap/>
            <w:vAlign w:val="center"/>
          </w:tcPr>
          <w:p w:rsidR="00524D53" w:rsidRPr="00E64ABD" w:rsidRDefault="00524D53" w:rsidP="00FC02AC">
            <w:pPr>
              <w:jc w:val="left"/>
              <w:rPr>
                <w:rFonts w:eastAsia="MS Mincho" w:cstheme="minorHAnsi"/>
                <w:color w:val="000000"/>
                <w:lang w:eastAsia="ja-JP"/>
              </w:rPr>
            </w:pPr>
          </w:p>
        </w:tc>
        <w:tc>
          <w:tcPr>
            <w:tcW w:w="1276" w:type="dxa"/>
            <w:vAlign w:val="center"/>
          </w:tcPr>
          <w:p w:rsidR="00524D53" w:rsidRPr="00E64ABD" w:rsidRDefault="00524D53" w:rsidP="00FC02AC">
            <w:pPr>
              <w:jc w:val="left"/>
              <w:rPr>
                <w:rFonts w:eastAsia="MS Mincho" w:cstheme="minorHAnsi"/>
                <w:color w:val="000000"/>
                <w:lang w:eastAsia="ja-JP"/>
              </w:rPr>
            </w:pPr>
          </w:p>
        </w:tc>
        <w:tc>
          <w:tcPr>
            <w:tcW w:w="1276" w:type="dxa"/>
            <w:shd w:val="clear" w:color="auto" w:fill="auto"/>
            <w:noWrap/>
            <w:vAlign w:val="center"/>
          </w:tcPr>
          <w:p w:rsidR="00524D53" w:rsidRPr="00E64ABD" w:rsidRDefault="00524D53" w:rsidP="00FC02AC">
            <w:pPr>
              <w:jc w:val="left"/>
              <w:rPr>
                <w:rFonts w:eastAsia="MS Mincho" w:cstheme="minorHAnsi"/>
                <w:color w:val="000000"/>
                <w:lang w:eastAsia="ja-JP"/>
              </w:rPr>
            </w:pPr>
          </w:p>
        </w:tc>
        <w:tc>
          <w:tcPr>
            <w:tcW w:w="1276" w:type="dxa"/>
            <w:vAlign w:val="center"/>
          </w:tcPr>
          <w:p w:rsidR="00524D53" w:rsidRPr="00E64ABD" w:rsidRDefault="00524D53" w:rsidP="00FC02AC">
            <w:pPr>
              <w:jc w:val="left"/>
              <w:rPr>
                <w:rFonts w:eastAsia="MS Mincho" w:cstheme="minorHAnsi"/>
                <w:color w:val="000000"/>
                <w:lang w:eastAsia="ja-JP"/>
              </w:rPr>
            </w:pPr>
          </w:p>
        </w:tc>
        <w:tc>
          <w:tcPr>
            <w:tcW w:w="1416" w:type="dxa"/>
            <w:vAlign w:val="center"/>
          </w:tcPr>
          <w:p w:rsidR="00524D53" w:rsidRPr="00E64ABD" w:rsidRDefault="00524D53" w:rsidP="00FC02AC">
            <w:pPr>
              <w:jc w:val="left"/>
              <w:rPr>
                <w:rFonts w:eastAsia="MS Mincho" w:cstheme="minorHAnsi"/>
                <w:color w:val="000000"/>
                <w:lang w:eastAsia="ja-JP"/>
              </w:rPr>
            </w:pPr>
          </w:p>
        </w:tc>
      </w:tr>
      <w:tr w:rsidR="00524D53" w:rsidRPr="00E64ABD" w:rsidTr="00FC02AC">
        <w:trPr>
          <w:jc w:val="center"/>
        </w:trPr>
        <w:tc>
          <w:tcPr>
            <w:tcW w:w="988" w:type="dxa"/>
            <w:shd w:val="clear" w:color="auto" w:fill="auto"/>
            <w:noWrap/>
            <w:vAlign w:val="center"/>
          </w:tcPr>
          <w:p w:rsidR="00524D53" w:rsidRPr="00E64ABD" w:rsidRDefault="00524D53" w:rsidP="00524D53">
            <w:pPr>
              <w:pStyle w:val="a9"/>
              <w:numPr>
                <w:ilvl w:val="0"/>
                <w:numId w:val="6"/>
              </w:numPr>
              <w:ind w:left="455" w:right="113"/>
              <w:jc w:val="left"/>
              <w:rPr>
                <w:rFonts w:eastAsia="MS Mincho" w:cstheme="minorHAnsi"/>
                <w:color w:val="000000"/>
                <w:lang w:eastAsia="ja-JP"/>
              </w:rPr>
            </w:pPr>
          </w:p>
        </w:tc>
        <w:tc>
          <w:tcPr>
            <w:tcW w:w="4394" w:type="dxa"/>
            <w:shd w:val="clear" w:color="auto" w:fill="auto"/>
            <w:vAlign w:val="center"/>
          </w:tcPr>
          <w:p w:rsidR="00524D53" w:rsidRPr="00E64ABD" w:rsidRDefault="00524D53" w:rsidP="00FC02AC">
            <w:pPr>
              <w:tabs>
                <w:tab w:val="left" w:pos="993"/>
              </w:tabs>
              <w:jc w:val="left"/>
            </w:pPr>
          </w:p>
        </w:tc>
        <w:tc>
          <w:tcPr>
            <w:tcW w:w="992" w:type="dxa"/>
            <w:vAlign w:val="center"/>
          </w:tcPr>
          <w:p w:rsidR="00524D53" w:rsidRPr="00E64ABD" w:rsidRDefault="00524D53" w:rsidP="00FC02AC">
            <w:pPr>
              <w:jc w:val="left"/>
              <w:rPr>
                <w:rFonts w:eastAsia="MS Mincho" w:cstheme="minorHAnsi"/>
                <w:color w:val="000000"/>
                <w:lang w:eastAsia="ja-JP"/>
              </w:rPr>
            </w:pPr>
          </w:p>
        </w:tc>
        <w:tc>
          <w:tcPr>
            <w:tcW w:w="1555" w:type="dxa"/>
            <w:shd w:val="clear" w:color="auto" w:fill="auto"/>
            <w:vAlign w:val="center"/>
          </w:tcPr>
          <w:p w:rsidR="00524D53" w:rsidRPr="00E64ABD" w:rsidRDefault="00524D53" w:rsidP="00FC02AC">
            <w:pPr>
              <w:jc w:val="left"/>
              <w:rPr>
                <w:rFonts w:eastAsia="MS Mincho" w:cstheme="minorHAnsi"/>
                <w:color w:val="000000"/>
                <w:lang w:eastAsia="ja-JP"/>
              </w:rPr>
            </w:pPr>
          </w:p>
        </w:tc>
        <w:tc>
          <w:tcPr>
            <w:tcW w:w="1276" w:type="dxa"/>
            <w:shd w:val="clear" w:color="auto" w:fill="auto"/>
            <w:noWrap/>
            <w:vAlign w:val="center"/>
          </w:tcPr>
          <w:p w:rsidR="00524D53" w:rsidRPr="00E64ABD" w:rsidRDefault="00524D53" w:rsidP="00FC02AC">
            <w:pPr>
              <w:jc w:val="left"/>
              <w:rPr>
                <w:rFonts w:eastAsia="MS Mincho" w:cstheme="minorHAnsi"/>
                <w:color w:val="000000"/>
                <w:lang w:eastAsia="ja-JP"/>
              </w:rPr>
            </w:pPr>
          </w:p>
        </w:tc>
        <w:tc>
          <w:tcPr>
            <w:tcW w:w="1276" w:type="dxa"/>
            <w:vAlign w:val="center"/>
          </w:tcPr>
          <w:p w:rsidR="00524D53" w:rsidRPr="00E64ABD" w:rsidRDefault="00524D53" w:rsidP="00FC02AC">
            <w:pPr>
              <w:jc w:val="left"/>
              <w:rPr>
                <w:rFonts w:eastAsia="MS Mincho" w:cstheme="minorHAnsi"/>
                <w:color w:val="000000"/>
                <w:lang w:eastAsia="ja-JP"/>
              </w:rPr>
            </w:pPr>
          </w:p>
        </w:tc>
        <w:tc>
          <w:tcPr>
            <w:tcW w:w="1276" w:type="dxa"/>
            <w:shd w:val="clear" w:color="auto" w:fill="auto"/>
            <w:noWrap/>
            <w:vAlign w:val="center"/>
          </w:tcPr>
          <w:p w:rsidR="00524D53" w:rsidRPr="00E64ABD" w:rsidRDefault="00524D53" w:rsidP="00FC02AC">
            <w:pPr>
              <w:jc w:val="left"/>
              <w:rPr>
                <w:rFonts w:eastAsia="MS Mincho" w:cstheme="minorHAnsi"/>
                <w:color w:val="000000"/>
                <w:lang w:eastAsia="ja-JP"/>
              </w:rPr>
            </w:pPr>
          </w:p>
        </w:tc>
        <w:tc>
          <w:tcPr>
            <w:tcW w:w="1276" w:type="dxa"/>
            <w:vAlign w:val="center"/>
          </w:tcPr>
          <w:p w:rsidR="00524D53" w:rsidRPr="00E64ABD" w:rsidRDefault="00524D53" w:rsidP="00FC02AC">
            <w:pPr>
              <w:jc w:val="left"/>
              <w:rPr>
                <w:rFonts w:eastAsia="MS Mincho" w:cstheme="minorHAnsi"/>
                <w:color w:val="000000"/>
                <w:lang w:eastAsia="ja-JP"/>
              </w:rPr>
            </w:pPr>
          </w:p>
        </w:tc>
        <w:tc>
          <w:tcPr>
            <w:tcW w:w="1416" w:type="dxa"/>
            <w:vAlign w:val="center"/>
          </w:tcPr>
          <w:p w:rsidR="00524D53" w:rsidRPr="00E64ABD" w:rsidRDefault="00524D53" w:rsidP="00FC02AC">
            <w:pPr>
              <w:jc w:val="left"/>
              <w:rPr>
                <w:rFonts w:eastAsia="MS Mincho" w:cstheme="minorHAnsi"/>
                <w:color w:val="000000"/>
                <w:lang w:eastAsia="ja-JP"/>
              </w:rPr>
            </w:pPr>
          </w:p>
        </w:tc>
      </w:tr>
      <w:tr w:rsidR="00524D53" w:rsidRPr="00E64ABD" w:rsidTr="00FC02AC">
        <w:trPr>
          <w:jc w:val="center"/>
        </w:trPr>
        <w:tc>
          <w:tcPr>
            <w:tcW w:w="988" w:type="dxa"/>
            <w:shd w:val="clear" w:color="auto" w:fill="auto"/>
            <w:noWrap/>
            <w:vAlign w:val="center"/>
          </w:tcPr>
          <w:p w:rsidR="00524D53" w:rsidRPr="00E64ABD" w:rsidRDefault="00524D53" w:rsidP="00524D53">
            <w:pPr>
              <w:pStyle w:val="a9"/>
              <w:numPr>
                <w:ilvl w:val="0"/>
                <w:numId w:val="6"/>
              </w:numPr>
              <w:ind w:left="455" w:right="113"/>
              <w:jc w:val="left"/>
              <w:rPr>
                <w:rFonts w:eastAsia="MS Mincho" w:cstheme="minorHAnsi"/>
                <w:color w:val="000000"/>
                <w:lang w:eastAsia="ja-JP"/>
              </w:rPr>
            </w:pPr>
          </w:p>
        </w:tc>
        <w:tc>
          <w:tcPr>
            <w:tcW w:w="4394" w:type="dxa"/>
            <w:shd w:val="clear" w:color="auto" w:fill="auto"/>
            <w:vAlign w:val="center"/>
          </w:tcPr>
          <w:p w:rsidR="00524D53" w:rsidRPr="00E64ABD" w:rsidRDefault="00524D53" w:rsidP="00FC02AC">
            <w:pPr>
              <w:tabs>
                <w:tab w:val="left" w:pos="993"/>
              </w:tabs>
              <w:jc w:val="left"/>
            </w:pPr>
          </w:p>
        </w:tc>
        <w:tc>
          <w:tcPr>
            <w:tcW w:w="992" w:type="dxa"/>
            <w:vAlign w:val="center"/>
          </w:tcPr>
          <w:p w:rsidR="00524D53" w:rsidRPr="00E64ABD" w:rsidRDefault="00524D53" w:rsidP="00FC02AC">
            <w:pPr>
              <w:jc w:val="left"/>
              <w:rPr>
                <w:rFonts w:eastAsia="MS Mincho" w:cstheme="minorHAnsi"/>
                <w:color w:val="000000"/>
                <w:lang w:eastAsia="ja-JP"/>
              </w:rPr>
            </w:pPr>
          </w:p>
        </w:tc>
        <w:tc>
          <w:tcPr>
            <w:tcW w:w="1555" w:type="dxa"/>
            <w:shd w:val="clear" w:color="auto" w:fill="auto"/>
            <w:vAlign w:val="center"/>
          </w:tcPr>
          <w:p w:rsidR="00524D53" w:rsidRPr="00E64ABD" w:rsidRDefault="00524D53" w:rsidP="00FC02AC">
            <w:pPr>
              <w:jc w:val="left"/>
              <w:rPr>
                <w:rFonts w:eastAsia="MS Mincho" w:cstheme="minorHAnsi"/>
                <w:color w:val="000000"/>
                <w:lang w:eastAsia="ja-JP"/>
              </w:rPr>
            </w:pPr>
          </w:p>
        </w:tc>
        <w:tc>
          <w:tcPr>
            <w:tcW w:w="1276" w:type="dxa"/>
            <w:shd w:val="clear" w:color="auto" w:fill="auto"/>
            <w:noWrap/>
            <w:vAlign w:val="center"/>
          </w:tcPr>
          <w:p w:rsidR="00524D53" w:rsidRPr="00E64ABD" w:rsidRDefault="00524D53" w:rsidP="00FC02AC">
            <w:pPr>
              <w:jc w:val="left"/>
              <w:rPr>
                <w:rFonts w:eastAsia="MS Mincho" w:cstheme="minorHAnsi"/>
                <w:color w:val="000000"/>
                <w:lang w:eastAsia="ja-JP"/>
              </w:rPr>
            </w:pPr>
          </w:p>
        </w:tc>
        <w:tc>
          <w:tcPr>
            <w:tcW w:w="1276" w:type="dxa"/>
            <w:vAlign w:val="center"/>
          </w:tcPr>
          <w:p w:rsidR="00524D53" w:rsidRPr="00E64ABD" w:rsidRDefault="00524D53" w:rsidP="00FC02AC">
            <w:pPr>
              <w:jc w:val="left"/>
              <w:rPr>
                <w:rFonts w:eastAsia="MS Mincho" w:cstheme="minorHAnsi"/>
                <w:color w:val="000000"/>
                <w:lang w:eastAsia="ja-JP"/>
              </w:rPr>
            </w:pPr>
          </w:p>
        </w:tc>
        <w:tc>
          <w:tcPr>
            <w:tcW w:w="1276" w:type="dxa"/>
            <w:shd w:val="clear" w:color="auto" w:fill="auto"/>
            <w:noWrap/>
            <w:vAlign w:val="center"/>
          </w:tcPr>
          <w:p w:rsidR="00524D53" w:rsidRPr="00E64ABD" w:rsidRDefault="00524D53" w:rsidP="00FC02AC">
            <w:pPr>
              <w:jc w:val="left"/>
              <w:rPr>
                <w:rFonts w:eastAsia="MS Mincho" w:cstheme="minorHAnsi"/>
                <w:color w:val="000000"/>
                <w:lang w:eastAsia="ja-JP"/>
              </w:rPr>
            </w:pPr>
          </w:p>
        </w:tc>
        <w:tc>
          <w:tcPr>
            <w:tcW w:w="1276" w:type="dxa"/>
            <w:vAlign w:val="center"/>
          </w:tcPr>
          <w:p w:rsidR="00524D53" w:rsidRPr="00E64ABD" w:rsidRDefault="00524D53" w:rsidP="00FC02AC">
            <w:pPr>
              <w:jc w:val="left"/>
              <w:rPr>
                <w:rFonts w:eastAsia="MS Mincho" w:cstheme="minorHAnsi"/>
                <w:color w:val="000000"/>
                <w:lang w:eastAsia="ja-JP"/>
              </w:rPr>
            </w:pPr>
          </w:p>
        </w:tc>
        <w:tc>
          <w:tcPr>
            <w:tcW w:w="1416" w:type="dxa"/>
            <w:vAlign w:val="center"/>
          </w:tcPr>
          <w:p w:rsidR="00524D53" w:rsidRPr="00E64ABD" w:rsidRDefault="00524D53" w:rsidP="00FC02AC">
            <w:pPr>
              <w:jc w:val="left"/>
              <w:rPr>
                <w:rFonts w:eastAsia="MS Mincho" w:cstheme="minorHAnsi"/>
                <w:color w:val="000000"/>
                <w:lang w:eastAsia="ja-JP"/>
              </w:rPr>
            </w:pPr>
          </w:p>
        </w:tc>
      </w:tr>
      <w:tr w:rsidR="00524D53" w:rsidRPr="00E64ABD" w:rsidTr="00FC02AC">
        <w:trPr>
          <w:jc w:val="center"/>
        </w:trPr>
        <w:tc>
          <w:tcPr>
            <w:tcW w:w="988" w:type="dxa"/>
            <w:shd w:val="clear" w:color="auto" w:fill="auto"/>
            <w:noWrap/>
            <w:vAlign w:val="center"/>
          </w:tcPr>
          <w:p w:rsidR="00524D53" w:rsidRPr="00E64ABD" w:rsidRDefault="00524D53" w:rsidP="00FC02AC">
            <w:pPr>
              <w:ind w:left="95" w:right="113"/>
              <w:jc w:val="left"/>
              <w:rPr>
                <w:rFonts w:eastAsia="MS Mincho" w:cstheme="minorHAnsi"/>
                <w:color w:val="000000"/>
                <w:lang w:eastAsia="ja-JP"/>
              </w:rPr>
            </w:pPr>
            <w:r w:rsidRPr="00E64ABD">
              <w:rPr>
                <w:rFonts w:eastAsia="MS Mincho" w:cstheme="minorHAnsi"/>
                <w:color w:val="000000"/>
                <w:lang w:eastAsia="ja-JP"/>
              </w:rPr>
              <w:t>….</w:t>
            </w:r>
          </w:p>
        </w:tc>
        <w:tc>
          <w:tcPr>
            <w:tcW w:w="4394" w:type="dxa"/>
            <w:shd w:val="clear" w:color="auto" w:fill="auto"/>
            <w:vAlign w:val="center"/>
          </w:tcPr>
          <w:p w:rsidR="00524D53" w:rsidRPr="00E64ABD" w:rsidRDefault="00524D53" w:rsidP="00FC02AC">
            <w:pPr>
              <w:tabs>
                <w:tab w:val="left" w:pos="993"/>
              </w:tabs>
              <w:jc w:val="left"/>
            </w:pPr>
          </w:p>
        </w:tc>
        <w:tc>
          <w:tcPr>
            <w:tcW w:w="992" w:type="dxa"/>
            <w:vAlign w:val="center"/>
          </w:tcPr>
          <w:p w:rsidR="00524D53" w:rsidRPr="00E64ABD" w:rsidRDefault="00524D53" w:rsidP="00FC02AC">
            <w:pPr>
              <w:jc w:val="left"/>
              <w:rPr>
                <w:rFonts w:eastAsia="MS Mincho" w:cstheme="minorHAnsi"/>
                <w:color w:val="000000"/>
                <w:lang w:eastAsia="ja-JP"/>
              </w:rPr>
            </w:pPr>
          </w:p>
        </w:tc>
        <w:tc>
          <w:tcPr>
            <w:tcW w:w="1555" w:type="dxa"/>
            <w:shd w:val="clear" w:color="auto" w:fill="auto"/>
            <w:vAlign w:val="center"/>
          </w:tcPr>
          <w:p w:rsidR="00524D53" w:rsidRPr="00E64ABD" w:rsidRDefault="00524D53" w:rsidP="00FC02AC">
            <w:pPr>
              <w:jc w:val="left"/>
              <w:rPr>
                <w:rFonts w:eastAsia="MS Mincho" w:cstheme="minorHAnsi"/>
                <w:color w:val="000000"/>
                <w:lang w:eastAsia="ja-JP"/>
              </w:rPr>
            </w:pPr>
          </w:p>
        </w:tc>
        <w:tc>
          <w:tcPr>
            <w:tcW w:w="1276" w:type="dxa"/>
            <w:shd w:val="clear" w:color="auto" w:fill="auto"/>
            <w:noWrap/>
            <w:vAlign w:val="center"/>
          </w:tcPr>
          <w:p w:rsidR="00524D53" w:rsidRPr="00E64ABD" w:rsidRDefault="00524D53" w:rsidP="00FC02AC">
            <w:pPr>
              <w:jc w:val="left"/>
              <w:rPr>
                <w:rFonts w:eastAsia="MS Mincho" w:cstheme="minorHAnsi"/>
                <w:color w:val="000000"/>
                <w:lang w:eastAsia="ja-JP"/>
              </w:rPr>
            </w:pPr>
          </w:p>
        </w:tc>
        <w:tc>
          <w:tcPr>
            <w:tcW w:w="1276" w:type="dxa"/>
            <w:vAlign w:val="center"/>
          </w:tcPr>
          <w:p w:rsidR="00524D53" w:rsidRPr="00E64ABD" w:rsidRDefault="00524D53" w:rsidP="00FC02AC">
            <w:pPr>
              <w:jc w:val="left"/>
              <w:rPr>
                <w:rFonts w:eastAsia="MS Mincho" w:cstheme="minorHAnsi"/>
                <w:color w:val="000000"/>
                <w:lang w:eastAsia="ja-JP"/>
              </w:rPr>
            </w:pPr>
          </w:p>
        </w:tc>
        <w:tc>
          <w:tcPr>
            <w:tcW w:w="1276" w:type="dxa"/>
            <w:shd w:val="clear" w:color="auto" w:fill="auto"/>
            <w:noWrap/>
            <w:vAlign w:val="center"/>
          </w:tcPr>
          <w:p w:rsidR="00524D53" w:rsidRPr="00E64ABD" w:rsidRDefault="00524D53" w:rsidP="00FC02AC">
            <w:pPr>
              <w:jc w:val="left"/>
              <w:rPr>
                <w:rFonts w:eastAsia="MS Mincho" w:cstheme="minorHAnsi"/>
                <w:color w:val="000000"/>
                <w:lang w:eastAsia="ja-JP"/>
              </w:rPr>
            </w:pPr>
          </w:p>
        </w:tc>
        <w:tc>
          <w:tcPr>
            <w:tcW w:w="1276" w:type="dxa"/>
            <w:vAlign w:val="center"/>
          </w:tcPr>
          <w:p w:rsidR="00524D53" w:rsidRPr="00E64ABD" w:rsidRDefault="00524D53" w:rsidP="00FC02AC">
            <w:pPr>
              <w:jc w:val="left"/>
              <w:rPr>
                <w:rFonts w:eastAsia="MS Mincho" w:cstheme="minorHAnsi"/>
                <w:color w:val="000000"/>
                <w:lang w:eastAsia="ja-JP"/>
              </w:rPr>
            </w:pPr>
          </w:p>
        </w:tc>
        <w:tc>
          <w:tcPr>
            <w:tcW w:w="1416" w:type="dxa"/>
            <w:vAlign w:val="center"/>
          </w:tcPr>
          <w:p w:rsidR="00524D53" w:rsidRPr="00E64ABD" w:rsidRDefault="00524D53" w:rsidP="00FC02AC">
            <w:pPr>
              <w:jc w:val="left"/>
              <w:rPr>
                <w:rFonts w:eastAsia="MS Mincho" w:cstheme="minorHAnsi"/>
                <w:color w:val="000000"/>
                <w:lang w:eastAsia="ja-JP"/>
              </w:rPr>
            </w:pPr>
          </w:p>
        </w:tc>
      </w:tr>
      <w:tr w:rsidR="00524D53" w:rsidRPr="00E64ABD" w:rsidTr="00FC02AC">
        <w:trPr>
          <w:jc w:val="center"/>
        </w:trPr>
        <w:tc>
          <w:tcPr>
            <w:tcW w:w="988" w:type="dxa"/>
            <w:shd w:val="clear" w:color="auto" w:fill="auto"/>
            <w:noWrap/>
            <w:vAlign w:val="center"/>
          </w:tcPr>
          <w:p w:rsidR="00524D53" w:rsidRPr="00E64ABD" w:rsidRDefault="00524D53" w:rsidP="00FC02AC">
            <w:pPr>
              <w:ind w:left="455" w:right="113"/>
              <w:jc w:val="left"/>
              <w:rPr>
                <w:rFonts w:eastAsia="MS Mincho" w:cstheme="minorHAnsi"/>
                <w:b/>
                <w:color w:val="000000"/>
                <w:sz w:val="24"/>
                <w:lang w:eastAsia="ja-JP"/>
              </w:rPr>
            </w:pPr>
          </w:p>
        </w:tc>
        <w:tc>
          <w:tcPr>
            <w:tcW w:w="4394" w:type="dxa"/>
            <w:shd w:val="clear" w:color="auto" w:fill="auto"/>
            <w:vAlign w:val="center"/>
          </w:tcPr>
          <w:p w:rsidR="00524D53" w:rsidRPr="00E64ABD" w:rsidRDefault="00524D53" w:rsidP="00FC02AC">
            <w:pPr>
              <w:tabs>
                <w:tab w:val="left" w:pos="993"/>
              </w:tabs>
              <w:spacing w:before="0"/>
              <w:jc w:val="left"/>
              <w:rPr>
                <w:b/>
                <w:sz w:val="24"/>
              </w:rPr>
            </w:pPr>
            <w:r w:rsidRPr="00E64ABD">
              <w:rPr>
                <w:b/>
                <w:sz w:val="24"/>
              </w:rPr>
              <w:t>ΣΥΝΟΛΑ Τμήματος</w:t>
            </w:r>
          </w:p>
        </w:tc>
        <w:tc>
          <w:tcPr>
            <w:tcW w:w="5099" w:type="dxa"/>
            <w:gridSpan w:val="4"/>
            <w:shd w:val="clear" w:color="auto" w:fill="E7E6E6" w:themeFill="background2"/>
            <w:vAlign w:val="center"/>
          </w:tcPr>
          <w:p w:rsidR="00524D53" w:rsidRPr="00E64ABD" w:rsidRDefault="00524D53" w:rsidP="00FC02AC">
            <w:pPr>
              <w:spacing w:before="0"/>
              <w:jc w:val="left"/>
              <w:rPr>
                <w:rFonts w:eastAsia="MS Mincho" w:cstheme="minorHAnsi"/>
                <w:b/>
                <w:color w:val="000000"/>
                <w:sz w:val="24"/>
                <w:lang w:eastAsia="ja-JP"/>
              </w:rPr>
            </w:pPr>
          </w:p>
        </w:tc>
        <w:tc>
          <w:tcPr>
            <w:tcW w:w="1276" w:type="dxa"/>
            <w:shd w:val="clear" w:color="auto" w:fill="auto"/>
            <w:noWrap/>
            <w:vAlign w:val="center"/>
          </w:tcPr>
          <w:p w:rsidR="00524D53" w:rsidRPr="00E64ABD" w:rsidRDefault="00524D53" w:rsidP="00FC02AC">
            <w:pPr>
              <w:spacing w:before="0"/>
              <w:jc w:val="left"/>
              <w:rPr>
                <w:rFonts w:eastAsia="MS Mincho" w:cstheme="minorHAnsi"/>
                <w:b/>
                <w:color w:val="000000"/>
                <w:sz w:val="24"/>
                <w:lang w:eastAsia="ja-JP"/>
              </w:rPr>
            </w:pPr>
            <w:r w:rsidRPr="00E64ABD">
              <w:rPr>
                <w:rFonts w:eastAsia="MS Mincho" w:cstheme="minorHAnsi"/>
                <w:b/>
                <w:color w:val="000000"/>
                <w:sz w:val="24"/>
                <w:lang w:eastAsia="ja-JP"/>
              </w:rPr>
              <w:t>…………….</w:t>
            </w:r>
          </w:p>
        </w:tc>
        <w:tc>
          <w:tcPr>
            <w:tcW w:w="1276" w:type="dxa"/>
            <w:vAlign w:val="center"/>
          </w:tcPr>
          <w:p w:rsidR="00524D53" w:rsidRPr="00E64ABD" w:rsidRDefault="00524D53" w:rsidP="00FC02AC">
            <w:pPr>
              <w:spacing w:before="0"/>
              <w:jc w:val="left"/>
              <w:rPr>
                <w:rFonts w:eastAsia="MS Mincho" w:cstheme="minorHAnsi"/>
                <w:b/>
                <w:color w:val="000000"/>
                <w:sz w:val="24"/>
                <w:lang w:eastAsia="ja-JP"/>
              </w:rPr>
            </w:pPr>
            <w:r w:rsidRPr="00E64ABD">
              <w:rPr>
                <w:rFonts w:eastAsia="MS Mincho" w:cstheme="minorHAnsi"/>
                <w:b/>
                <w:color w:val="000000"/>
                <w:sz w:val="24"/>
                <w:lang w:eastAsia="ja-JP"/>
              </w:rPr>
              <w:t>…………….</w:t>
            </w:r>
          </w:p>
        </w:tc>
        <w:tc>
          <w:tcPr>
            <w:tcW w:w="1416" w:type="dxa"/>
            <w:vAlign w:val="center"/>
          </w:tcPr>
          <w:p w:rsidR="00524D53" w:rsidRPr="00E64ABD" w:rsidRDefault="00524D53" w:rsidP="00FC02AC">
            <w:pPr>
              <w:spacing w:before="0"/>
              <w:jc w:val="left"/>
              <w:rPr>
                <w:rFonts w:eastAsia="MS Mincho" w:cstheme="minorHAnsi"/>
                <w:b/>
                <w:color w:val="000000"/>
                <w:sz w:val="24"/>
                <w:lang w:eastAsia="ja-JP"/>
              </w:rPr>
            </w:pPr>
            <w:r w:rsidRPr="00E64ABD">
              <w:rPr>
                <w:rFonts w:eastAsia="MS Mincho" w:cstheme="minorHAnsi"/>
                <w:b/>
                <w:color w:val="000000"/>
                <w:sz w:val="24"/>
                <w:lang w:eastAsia="ja-JP"/>
              </w:rPr>
              <w:t>…………….</w:t>
            </w:r>
          </w:p>
        </w:tc>
      </w:tr>
    </w:tbl>
    <w:p w:rsidR="00524D53" w:rsidRPr="00D1394D" w:rsidRDefault="00524D53" w:rsidP="00524D53">
      <w:pPr>
        <w:ind w:left="-709"/>
        <w:jc w:val="center"/>
      </w:pPr>
      <w:r w:rsidRPr="00B124C8">
        <w:t>Η προσφορά ισχύει για τέσσερεις (4) μήνες.</w:t>
      </w:r>
    </w:p>
    <w:p w:rsidR="00524D53" w:rsidRDefault="00524D53" w:rsidP="00524D53">
      <w:pPr>
        <w:ind w:left="-709"/>
        <w:jc w:val="center"/>
        <w:rPr>
          <w:lang w:eastAsia="el-GR"/>
        </w:rPr>
      </w:pPr>
      <w:proofErr w:type="spellStart"/>
      <w:r w:rsidRPr="00D1394D">
        <w:rPr>
          <w:lang w:eastAsia="el-GR"/>
        </w:rPr>
        <w:t>Ημ</w:t>
      </w:r>
      <w:proofErr w:type="spellEnd"/>
      <w:r w:rsidRPr="00D1394D">
        <w:rPr>
          <w:lang w:eastAsia="el-GR"/>
        </w:rPr>
        <w:t>/</w:t>
      </w:r>
      <w:proofErr w:type="spellStart"/>
      <w:r w:rsidRPr="00D1394D">
        <w:rPr>
          <w:lang w:eastAsia="el-GR"/>
        </w:rPr>
        <w:t>νία</w:t>
      </w:r>
      <w:proofErr w:type="spellEnd"/>
    </w:p>
    <w:p w:rsidR="00524D53" w:rsidRDefault="00524D53" w:rsidP="00524D53">
      <w:pPr>
        <w:ind w:left="-709"/>
        <w:jc w:val="center"/>
        <w:rPr>
          <w:lang w:eastAsia="el-GR"/>
        </w:rPr>
      </w:pPr>
    </w:p>
    <w:p w:rsidR="00524D53" w:rsidRDefault="00524D53" w:rsidP="00524D53">
      <w:pPr>
        <w:ind w:left="-709"/>
        <w:jc w:val="center"/>
        <w:rPr>
          <w:rFonts w:cstheme="minorHAnsi"/>
        </w:rPr>
      </w:pPr>
      <w:r>
        <w:rPr>
          <w:lang w:eastAsia="el-GR"/>
        </w:rPr>
        <w:t>Υπογραφή</w:t>
      </w:r>
      <w:r w:rsidRPr="009C4813">
        <w:rPr>
          <w:rFonts w:cstheme="minorHAnsi"/>
        </w:rPr>
        <w:br w:type="page"/>
      </w:r>
    </w:p>
    <w:p w:rsidR="00524D53" w:rsidRDefault="00524D53" w:rsidP="00524D53">
      <w:pPr>
        <w:spacing w:before="0" w:after="200" w:line="276" w:lineRule="auto"/>
        <w:jc w:val="center"/>
        <w:rPr>
          <w:rFonts w:cstheme="minorHAnsi"/>
        </w:rPr>
        <w:sectPr w:rsidR="00524D53" w:rsidSect="00030FA8">
          <w:endnotePr>
            <w:numFmt w:val="decimal"/>
          </w:endnotePr>
          <w:pgSz w:w="16838" w:h="11906" w:orient="landscape"/>
          <w:pgMar w:top="1797" w:right="1440" w:bottom="1797" w:left="1440" w:header="709" w:footer="709" w:gutter="0"/>
          <w:cols w:space="708"/>
          <w:docGrid w:linePitch="360"/>
        </w:sectPr>
      </w:pPr>
    </w:p>
    <w:p w:rsidR="00524D53" w:rsidRDefault="00524D53" w:rsidP="00524D53">
      <w:pPr>
        <w:spacing w:before="0" w:after="200" w:line="276" w:lineRule="auto"/>
        <w:jc w:val="center"/>
        <w:rPr>
          <w:rFonts w:cstheme="minorHAnsi"/>
        </w:rPr>
      </w:pPr>
    </w:p>
    <w:p w:rsidR="00524D53" w:rsidRPr="00CD4F71" w:rsidRDefault="00524D53" w:rsidP="00524D53">
      <w:pPr>
        <w:spacing w:after="120"/>
        <w:jc w:val="center"/>
        <w:rPr>
          <w:rFonts w:ascii="Calibri" w:hAnsi="Calibri" w:cs="Calibri"/>
          <w:b/>
          <w:bCs/>
          <w:sz w:val="28"/>
          <w:szCs w:val="32"/>
        </w:rPr>
      </w:pPr>
      <w:r>
        <w:rPr>
          <w:rFonts w:ascii="Calibri" w:hAnsi="Calibri" w:cs="Calibri"/>
          <w:b/>
          <w:bCs/>
          <w:sz w:val="28"/>
          <w:szCs w:val="32"/>
        </w:rPr>
        <w:t>ΥΠΟΔΕΙΓΜΑ 4</w:t>
      </w:r>
    </w:p>
    <w:p w:rsidR="00524D53" w:rsidRPr="001703DD" w:rsidRDefault="00524D53" w:rsidP="00524D53">
      <w:pPr>
        <w:spacing w:after="120"/>
        <w:jc w:val="center"/>
        <w:rPr>
          <w:rFonts w:ascii="Calibri" w:hAnsi="Calibri" w:cs="Calibri"/>
          <w:b/>
          <w:bCs/>
          <w:sz w:val="28"/>
          <w:szCs w:val="32"/>
        </w:rPr>
      </w:pPr>
      <w:r w:rsidRPr="001703DD">
        <w:rPr>
          <w:rFonts w:ascii="Calibri" w:hAnsi="Calibri" w:cs="Calibri"/>
          <w:b/>
          <w:bCs/>
          <w:sz w:val="28"/>
          <w:szCs w:val="32"/>
        </w:rPr>
        <w:t>ΣΧΕΔΙΟ ΕΓΓΥΗΤΙΚΗΣ ΕΠΙΣΤΟΛΗΣ ΚΑΛΗΣ ΕΚΤΕΛΕΣΗΣ</w:t>
      </w:r>
    </w:p>
    <w:p w:rsidR="00524D53" w:rsidRPr="00281BEC" w:rsidRDefault="00524D53" w:rsidP="00524D53">
      <w:r>
        <w:t>………………………..(Εκδότης)</w:t>
      </w:r>
    </w:p>
    <w:p w:rsidR="00524D53" w:rsidRPr="00281BEC" w:rsidRDefault="00524D53" w:rsidP="00524D53">
      <w:r w:rsidRPr="00281BEC">
        <w:t>ΠΡΟΣ</w:t>
      </w:r>
    </w:p>
    <w:p w:rsidR="00524D53" w:rsidRDefault="00524D53" w:rsidP="00524D53">
      <w:r w:rsidRPr="00C45D48">
        <w:t>Το ΙΔΡΥΜΑ ΤΕΧΝΟΛΟΓΙΑΣ ΚΑΙ ΕΡΕΥΝΑΣ</w:t>
      </w:r>
    </w:p>
    <w:p w:rsidR="00524D53" w:rsidRDefault="00524D53" w:rsidP="00524D53">
      <w:r>
        <w:t>Ν. Πλαστήρα 100</w:t>
      </w:r>
    </w:p>
    <w:p w:rsidR="00524D53" w:rsidRDefault="00524D53" w:rsidP="00524D53">
      <w:r>
        <w:t xml:space="preserve">Βασιλικά </w:t>
      </w:r>
      <w:proofErr w:type="spellStart"/>
      <w:r>
        <w:t>Βουτών</w:t>
      </w:r>
      <w:proofErr w:type="spellEnd"/>
      <w:r>
        <w:t xml:space="preserve"> Ηρακλείου Κρήτης</w:t>
      </w:r>
    </w:p>
    <w:p w:rsidR="00524D53" w:rsidRPr="008C4F16" w:rsidRDefault="00524D53" w:rsidP="00524D53">
      <w:pPr>
        <w:jc w:val="right"/>
        <w:rPr>
          <w:rFonts w:cstheme="minorHAnsi"/>
        </w:rPr>
      </w:pPr>
      <w:r w:rsidRPr="008C4F16">
        <w:rPr>
          <w:rFonts w:cstheme="minorHAnsi"/>
        </w:rPr>
        <w:t>……….(ημερομηνία)</w:t>
      </w:r>
    </w:p>
    <w:p w:rsidR="00524D53" w:rsidRPr="00C45D48" w:rsidRDefault="00524D53" w:rsidP="00524D53">
      <w:pPr>
        <w:jc w:val="center"/>
      </w:pPr>
      <w:r>
        <w:t>ΕΓΓΥΗΤΙΚΗ</w:t>
      </w:r>
      <w:r w:rsidRPr="00C45D48">
        <w:t xml:space="preserve"> ΕΠΙΣΤΟΛΗ ΥΠ’ ΑΡΙΘΜΟΝ ...</w:t>
      </w:r>
      <w:r>
        <w:t>..</w:t>
      </w:r>
      <w:r w:rsidRPr="00C45D48">
        <w:t xml:space="preserve">. ΓΙΑ ΠΟΣΟ </w:t>
      </w:r>
      <w:r>
        <w:t>……………..</w:t>
      </w:r>
      <w:r w:rsidRPr="00C45D48">
        <w:t>ΕΥΡΩ.</w:t>
      </w:r>
    </w:p>
    <w:p w:rsidR="00524D53" w:rsidRPr="00030FA8" w:rsidRDefault="00524D53" w:rsidP="00524D53">
      <w:pPr>
        <w:pStyle w:val="a9"/>
        <w:numPr>
          <w:ilvl w:val="0"/>
          <w:numId w:val="7"/>
        </w:numPr>
        <w:tabs>
          <w:tab w:val="left" w:pos="1701"/>
        </w:tabs>
        <w:ind w:left="142" w:right="-477"/>
        <w:rPr>
          <w:rFonts w:cstheme="minorHAnsi"/>
          <w:b/>
          <w:bCs/>
        </w:rPr>
      </w:pPr>
      <w:r w:rsidRPr="00C96E2A">
        <w:rPr>
          <w:rFonts w:cstheme="minorHAnsi"/>
        </w:rPr>
        <w:t xml:space="preserve">Με την επιστολή αυτή σας γνωστοποιούμε ότι εγγυόμαστε ρητά, ανέκκλητα και ανεπιφύλακτα, </w:t>
      </w:r>
      <w:proofErr w:type="spellStart"/>
      <w:r w:rsidRPr="00C96E2A">
        <w:rPr>
          <w:rFonts w:cstheme="minorHAnsi"/>
        </w:rPr>
        <w:t>ευθυνόμενοι</w:t>
      </w:r>
      <w:proofErr w:type="spellEnd"/>
      <w:r w:rsidRPr="00C96E2A">
        <w:rPr>
          <w:rFonts w:cstheme="minorHAnsi"/>
        </w:rPr>
        <w:t xml:space="preserve"> απέναντι σας εις ολόκληρο και ως </w:t>
      </w:r>
      <w:proofErr w:type="spellStart"/>
      <w:r w:rsidRPr="00C96E2A">
        <w:rPr>
          <w:rFonts w:cstheme="minorHAnsi"/>
        </w:rPr>
        <w:t>αυτοφειλέτες</w:t>
      </w:r>
      <w:proofErr w:type="spellEnd"/>
      <w:r w:rsidRPr="00C96E2A">
        <w:rPr>
          <w:rFonts w:cstheme="minorHAnsi"/>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w:t>
      </w:r>
      <w:proofErr w:type="spellStart"/>
      <w:r w:rsidRPr="00C96E2A">
        <w:rPr>
          <w:rFonts w:cstheme="minorHAnsi"/>
        </w:rPr>
        <w:t>Πρωτ</w:t>
      </w:r>
      <w:proofErr w:type="spellEnd"/>
      <w:r w:rsidRPr="00C96E2A">
        <w:rPr>
          <w:rFonts w:cstheme="minorHAnsi"/>
        </w:rPr>
        <w:t xml:space="preserve">. Διακήρυξης-ημερομηνία </w:t>
      </w:r>
      <w:r w:rsidRPr="00AB0DA5">
        <w:t>και καταληκτική ημερομηνία</w:t>
      </w:r>
      <w:r w:rsidRPr="00C96E2A">
        <w:rPr>
          <w:rFonts w:cstheme="minorHAnsi"/>
        </w:rPr>
        <w:t xml:space="preserve"> </w:t>
      </w:r>
      <w:r w:rsidRPr="00AB0DA5">
        <w:t>υποβολής προσφορών</w:t>
      </w:r>
      <w:r w:rsidRPr="00C96E2A">
        <w:rPr>
          <w:rFonts w:cstheme="minorHAnsi"/>
        </w:rPr>
        <w:t xml:space="preserve">) μεταξύ του Ιδρύματος Τεχνολογίας και Έρευνας και της ................., στο πλαίσιο του έργου </w:t>
      </w:r>
      <w:r w:rsidRPr="00C96E2A">
        <w:rPr>
          <w:rFonts w:cstheme="minorHAnsi"/>
          <w:b/>
        </w:rPr>
        <w:t xml:space="preserve">«Προμήθεια αναλωσίμων υλικών προετοιμασίας διαλυμάτων </w:t>
      </w:r>
      <w:proofErr w:type="spellStart"/>
      <w:r w:rsidRPr="00C96E2A">
        <w:rPr>
          <w:rFonts w:cstheme="minorHAnsi"/>
          <w:b/>
        </w:rPr>
        <w:t>κυτταροκαλλιεργειών</w:t>
      </w:r>
      <w:proofErr w:type="spellEnd"/>
      <w:r w:rsidRPr="00C96E2A">
        <w:rPr>
          <w:rFonts w:cstheme="minorHAnsi"/>
          <w:b/>
        </w:rPr>
        <w:t>»</w:t>
      </w:r>
      <w:r w:rsidRPr="00030FA8">
        <w:rPr>
          <w:rFonts w:cstheme="minorHAnsi"/>
          <w:b/>
        </w:rPr>
        <w:t>.</w:t>
      </w:r>
    </w:p>
    <w:p w:rsidR="00524D53" w:rsidRPr="003D71DF" w:rsidRDefault="00524D53" w:rsidP="00524D53">
      <w:pPr>
        <w:pStyle w:val="Bulletn"/>
        <w:numPr>
          <w:ilvl w:val="0"/>
          <w:numId w:val="7"/>
        </w:numPr>
        <w:spacing w:line="260" w:lineRule="exact"/>
        <w:ind w:left="142" w:right="-477"/>
        <w:rPr>
          <w:rFonts w:cstheme="minorHAnsi"/>
          <w:szCs w:val="22"/>
        </w:rPr>
      </w:pPr>
      <w:r w:rsidRPr="003D71DF">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524D53" w:rsidRPr="003D71DF" w:rsidRDefault="00524D53" w:rsidP="00524D53">
      <w:pPr>
        <w:pStyle w:val="Bulletn"/>
        <w:numPr>
          <w:ilvl w:val="0"/>
          <w:numId w:val="7"/>
        </w:numPr>
        <w:spacing w:line="260" w:lineRule="exact"/>
        <w:ind w:left="142" w:right="-477"/>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w:t>
      </w:r>
      <w:r>
        <w:rPr>
          <w:rFonts w:cstheme="minorHAnsi"/>
          <w:szCs w:val="22"/>
        </w:rPr>
        <w:t>οτε αντίρρηση, ολόκληρο ή μέρος</w:t>
      </w:r>
      <w:r w:rsidRPr="003D71DF">
        <w:rPr>
          <w:rFonts w:cstheme="minorHAnsi"/>
          <w:szCs w:val="22"/>
        </w:rPr>
        <w:t xml:space="preserve"> του ποσού της εγγύησης, σύμφωνα με τις οδηγίες σας και εντός πέντε (5) ημερών από την ημερομηνία που μας το ζητήσετε.</w:t>
      </w:r>
    </w:p>
    <w:p w:rsidR="00524D53" w:rsidRPr="003D71DF" w:rsidRDefault="00524D53" w:rsidP="00524D53">
      <w:pPr>
        <w:pStyle w:val="Bulletn"/>
        <w:numPr>
          <w:ilvl w:val="0"/>
          <w:numId w:val="7"/>
        </w:numPr>
        <w:spacing w:line="260" w:lineRule="exact"/>
        <w:ind w:left="142" w:right="-477"/>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524D53" w:rsidRPr="00D968D6" w:rsidRDefault="00524D53" w:rsidP="00524D53">
      <w:pPr>
        <w:pStyle w:val="Bulletn"/>
        <w:numPr>
          <w:ilvl w:val="0"/>
          <w:numId w:val="7"/>
        </w:numPr>
        <w:spacing w:line="260" w:lineRule="exact"/>
        <w:ind w:left="142" w:right="-477"/>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524D53" w:rsidRPr="003D71DF" w:rsidRDefault="00524D53" w:rsidP="00524D53">
      <w:pPr>
        <w:pStyle w:val="Bulletn"/>
        <w:numPr>
          <w:ilvl w:val="0"/>
          <w:numId w:val="7"/>
        </w:numPr>
        <w:spacing w:line="260" w:lineRule="exact"/>
        <w:ind w:left="142" w:right="-477"/>
        <w:rPr>
          <w:rFonts w:cstheme="minorHAnsi"/>
          <w:szCs w:val="22"/>
        </w:r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524D53" w:rsidRDefault="00524D53" w:rsidP="00524D53">
      <w:pPr>
        <w:pStyle w:val="1"/>
        <w:numPr>
          <w:ilvl w:val="0"/>
          <w:numId w:val="0"/>
        </w:numPr>
        <w:rPr>
          <w:color w:val="FF0000"/>
          <w:sz w:val="28"/>
          <w:szCs w:val="28"/>
        </w:rPr>
        <w:sectPr w:rsidR="00524D53" w:rsidSect="009E31F1">
          <w:endnotePr>
            <w:numFmt w:val="decimal"/>
          </w:endnotePr>
          <w:pgSz w:w="11906" w:h="16838"/>
          <w:pgMar w:top="1440" w:right="1797" w:bottom="1440" w:left="1797" w:header="709" w:footer="709" w:gutter="0"/>
          <w:cols w:space="708"/>
          <w:docGrid w:linePitch="360"/>
        </w:sectPr>
      </w:pPr>
    </w:p>
    <w:p w:rsidR="00524D53" w:rsidRPr="00EE4FCE" w:rsidRDefault="00524D53" w:rsidP="00524D53">
      <w:pPr>
        <w:pStyle w:val="1"/>
        <w:numPr>
          <w:ilvl w:val="0"/>
          <w:numId w:val="0"/>
        </w:numPr>
        <w:rPr>
          <w:color w:val="FF0000"/>
          <w:sz w:val="28"/>
          <w:szCs w:val="28"/>
        </w:rPr>
      </w:pPr>
      <w:bookmarkStart w:id="5" w:name="_Toc45265400"/>
      <w:r w:rsidRPr="00EE4FCE">
        <w:rPr>
          <w:color w:val="FF0000"/>
          <w:sz w:val="28"/>
          <w:szCs w:val="28"/>
        </w:rPr>
        <w:lastRenderedPageBreak/>
        <w:t>ΠΑΡΑΡΤΗΜΑ ΙΙΙ: ΤΥΠΟΠΟΙΗΜΕΝΟ ΕΝΤΥΠΟ ΥΠΕΥΘΥΝΗΣ ΔΗΛΩΣΗΣ (TEΥΔ)</w:t>
      </w:r>
      <w:bookmarkEnd w:id="5"/>
    </w:p>
    <w:p w:rsidR="00524D53" w:rsidRPr="00E45B24" w:rsidRDefault="00524D53" w:rsidP="00524D53">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524D53" w:rsidRPr="00E45B24" w:rsidRDefault="00524D53" w:rsidP="00524D53">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524D53" w:rsidRPr="00E45B24" w:rsidRDefault="00524D53" w:rsidP="00524D53">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524D53" w:rsidRPr="00E45B24" w:rsidRDefault="00524D53" w:rsidP="00524D53">
      <w:pPr>
        <w:pBdr>
          <w:top w:val="single" w:sz="1" w:space="1" w:color="000000"/>
          <w:left w:val="single" w:sz="1" w:space="1" w:color="000000"/>
          <w:bottom w:val="single" w:sz="1" w:space="1" w:color="000000"/>
          <w:right w:val="single" w:sz="1" w:space="1" w:color="000000"/>
        </w:pBdr>
        <w:shd w:val="clear" w:color="auto" w:fill="CCCCCC"/>
        <w:ind w:left="-426"/>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524D53" w:rsidRPr="006043CF" w:rsidRDefault="00524D53" w:rsidP="00524D53">
      <w:pPr>
        <w:rPr>
          <w:sz w:val="2"/>
        </w:rPr>
      </w:pPr>
    </w:p>
    <w:tbl>
      <w:tblPr>
        <w:tblW w:w="9355" w:type="dxa"/>
        <w:jc w:val="center"/>
        <w:tblLayout w:type="fixed"/>
        <w:tblCellMar>
          <w:top w:w="55" w:type="dxa"/>
          <w:left w:w="55" w:type="dxa"/>
          <w:bottom w:w="55" w:type="dxa"/>
          <w:right w:w="55" w:type="dxa"/>
        </w:tblCellMar>
        <w:tblLook w:val="0000" w:firstRow="0" w:lastRow="0" w:firstColumn="0" w:lastColumn="0" w:noHBand="0" w:noVBand="0"/>
      </w:tblPr>
      <w:tblGrid>
        <w:gridCol w:w="9355"/>
      </w:tblGrid>
      <w:tr w:rsidR="00524D53" w:rsidRPr="00E45B24" w:rsidTr="00FC02AC">
        <w:trPr>
          <w:jc w:val="center"/>
        </w:trPr>
        <w:tc>
          <w:tcPr>
            <w:tcW w:w="9355" w:type="dxa"/>
            <w:tcBorders>
              <w:top w:val="single" w:sz="1" w:space="0" w:color="000000"/>
              <w:left w:val="single" w:sz="1" w:space="0" w:color="000000"/>
              <w:bottom w:val="single" w:sz="1" w:space="0" w:color="000000"/>
              <w:right w:val="single" w:sz="1" w:space="0" w:color="000000"/>
            </w:tcBorders>
            <w:shd w:val="clear" w:color="auto" w:fill="B2B2B2"/>
          </w:tcPr>
          <w:p w:rsidR="00524D53" w:rsidRPr="00E45B24" w:rsidRDefault="00524D53" w:rsidP="00FC02AC">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524D53" w:rsidRPr="00E45B24" w:rsidRDefault="00524D53" w:rsidP="00FC02AC">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Pr>
                <w:rFonts w:ascii="Calibri" w:hAnsi="Calibri" w:cs="Calibri"/>
                <w:b/>
                <w:iCs/>
              </w:rPr>
              <w:t>ΙΔΡΥΜΑ ΤΕΧΝΟΛΟΓΙΑΣ ΚΑΙ ΕΡΕΥΝΑΣ</w:t>
            </w:r>
          </w:p>
          <w:p w:rsidR="00524D53" w:rsidRPr="00E45B24" w:rsidRDefault="00524D53" w:rsidP="00FC02AC">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524D53" w:rsidRPr="00547262" w:rsidRDefault="00524D53" w:rsidP="00FC02AC">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524D53" w:rsidRPr="0095174B" w:rsidRDefault="00524D53" w:rsidP="00FC02AC">
            <w:pPr>
              <w:rPr>
                <w:rFonts w:ascii="Calibri" w:hAnsi="Calibri" w:cs="Calibri"/>
              </w:rPr>
            </w:pPr>
            <w:r>
              <w:rPr>
                <w:rFonts w:ascii="Calibri" w:hAnsi="Calibri" w:cs="Calibri"/>
              </w:rPr>
              <w:t xml:space="preserve">- Αρμόδιος για </w:t>
            </w:r>
            <w:r w:rsidRPr="0095174B">
              <w:rPr>
                <w:rFonts w:ascii="Calibri" w:hAnsi="Calibri" w:cs="Calibri"/>
              </w:rPr>
              <w:t xml:space="preserve">πληροφορίες: </w:t>
            </w:r>
            <w:r>
              <w:rPr>
                <w:rFonts w:ascii="Calibri" w:hAnsi="Calibri" w:cs="Calibri"/>
              </w:rPr>
              <w:t xml:space="preserve">Μ. </w:t>
            </w:r>
            <w:proofErr w:type="spellStart"/>
            <w:r>
              <w:rPr>
                <w:rFonts w:ascii="Calibri" w:hAnsi="Calibri" w:cs="Calibri"/>
              </w:rPr>
              <w:t>Διαλεκτάκη</w:t>
            </w:r>
            <w:proofErr w:type="spellEnd"/>
          </w:p>
          <w:p w:rsidR="00524D53" w:rsidRPr="0095174B" w:rsidRDefault="00524D53" w:rsidP="00FC02AC">
            <w:pPr>
              <w:rPr>
                <w:rFonts w:ascii="Calibri" w:hAnsi="Calibri" w:cs="Calibri"/>
              </w:rPr>
            </w:pPr>
            <w:r>
              <w:rPr>
                <w:rFonts w:ascii="Calibri" w:hAnsi="Calibri" w:cs="Calibri"/>
              </w:rPr>
              <w:t xml:space="preserve">- Τηλέφωνο: </w:t>
            </w:r>
            <w:r w:rsidRPr="0095174B">
              <w:rPr>
                <w:rFonts w:ascii="Calibri" w:hAnsi="Calibri" w:cs="Calibri"/>
              </w:rPr>
              <w:t>+</w:t>
            </w:r>
            <w:r w:rsidRPr="00501244">
              <w:t xml:space="preserve">30 </w:t>
            </w:r>
            <w:r w:rsidRPr="00501244">
              <w:rPr>
                <w:bCs/>
              </w:rPr>
              <w:t>2810 391</w:t>
            </w:r>
            <w:r>
              <w:rPr>
                <w:bCs/>
              </w:rPr>
              <w:t>235</w:t>
            </w:r>
          </w:p>
          <w:p w:rsidR="00524D53" w:rsidRPr="00E45B24" w:rsidRDefault="00524D53" w:rsidP="00FC02AC">
            <w:pPr>
              <w:rPr>
                <w:rFonts w:ascii="Calibri" w:hAnsi="Calibri" w:cs="Calibri"/>
              </w:rPr>
            </w:pPr>
            <w:r w:rsidRPr="0095174B">
              <w:rPr>
                <w:rFonts w:ascii="Calibri" w:hAnsi="Calibri" w:cs="Calibri"/>
              </w:rPr>
              <w:t xml:space="preserve">- </w:t>
            </w:r>
            <w:proofErr w:type="spellStart"/>
            <w:r w:rsidRPr="0095174B">
              <w:rPr>
                <w:rFonts w:ascii="Calibri" w:hAnsi="Calibri" w:cs="Calibri"/>
              </w:rPr>
              <w:t>Ηλ</w:t>
            </w:r>
            <w:proofErr w:type="spellEnd"/>
            <w:r w:rsidRPr="0095174B">
              <w:rPr>
                <w:rFonts w:ascii="Calibri" w:hAnsi="Calibri" w:cs="Calibri"/>
              </w:rPr>
              <w:t>. ταχυδρομείο:</w:t>
            </w:r>
            <w:r w:rsidRPr="0095174B">
              <w:t xml:space="preserve"> </w:t>
            </w:r>
            <w:hyperlink r:id="rId7" w:history="1">
              <w:r w:rsidRPr="006224E4">
                <w:rPr>
                  <w:rStyle w:val="-"/>
                  <w:bCs/>
                  <w:lang w:val="en-US"/>
                </w:rPr>
                <w:t>procurement</w:t>
              </w:r>
              <w:r w:rsidRPr="006224E4">
                <w:rPr>
                  <w:rStyle w:val="-"/>
                  <w:bCs/>
                </w:rPr>
                <w:t>@</w:t>
              </w:r>
              <w:r w:rsidRPr="006224E4">
                <w:rPr>
                  <w:rStyle w:val="-"/>
                  <w:bCs/>
                  <w:lang w:val="en-US"/>
                </w:rPr>
                <w:t>admin</w:t>
              </w:r>
              <w:r w:rsidRPr="006224E4">
                <w:rPr>
                  <w:rStyle w:val="-"/>
                  <w:bCs/>
                </w:rPr>
                <w:t>.</w:t>
              </w:r>
              <w:r w:rsidRPr="006224E4">
                <w:rPr>
                  <w:rStyle w:val="-"/>
                  <w:bCs/>
                  <w:lang w:val="en-US"/>
                </w:rPr>
                <w:t>forth</w:t>
              </w:r>
              <w:r w:rsidRPr="006224E4">
                <w:rPr>
                  <w:rStyle w:val="-"/>
                  <w:bCs/>
                </w:rPr>
                <w:t>.</w:t>
              </w:r>
              <w:r w:rsidRPr="006224E4">
                <w:rPr>
                  <w:rStyle w:val="-"/>
                  <w:bCs/>
                  <w:lang w:val="en-US"/>
                </w:rPr>
                <w:t>gr</w:t>
              </w:r>
            </w:hyperlink>
          </w:p>
          <w:p w:rsidR="00524D53" w:rsidRPr="00E45B24" w:rsidRDefault="00524D53" w:rsidP="00FC02AC">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524D53" w:rsidRPr="00E45B24" w:rsidTr="00FC02AC">
        <w:trPr>
          <w:jc w:val="center"/>
        </w:trPr>
        <w:tc>
          <w:tcPr>
            <w:tcW w:w="9355" w:type="dxa"/>
            <w:tcBorders>
              <w:left w:val="single" w:sz="1" w:space="0" w:color="000000"/>
              <w:bottom w:val="single" w:sz="1" w:space="0" w:color="000000"/>
              <w:right w:val="single" w:sz="1" w:space="0" w:color="000000"/>
            </w:tcBorders>
            <w:shd w:val="clear" w:color="auto" w:fill="B2B2B2"/>
          </w:tcPr>
          <w:p w:rsidR="00524D53" w:rsidRPr="00B124C8" w:rsidRDefault="00524D53" w:rsidP="00FC02AC">
            <w:pPr>
              <w:rPr>
                <w:rFonts w:ascii="Calibri" w:hAnsi="Calibri" w:cs="Calibri"/>
              </w:rPr>
            </w:pPr>
            <w:r w:rsidRPr="00B124C8">
              <w:rPr>
                <w:rFonts w:ascii="Calibri" w:hAnsi="Calibri" w:cs="Calibri"/>
                <w:b/>
                <w:bCs/>
              </w:rPr>
              <w:t>Β: Πληροφορίες σχετικά με τη διαδικασία σύναψης σύμβασης</w:t>
            </w:r>
          </w:p>
          <w:p w:rsidR="00524D53" w:rsidRPr="00B124C8" w:rsidRDefault="00524D53" w:rsidP="00FC02AC">
            <w:pPr>
              <w:tabs>
                <w:tab w:val="left" w:pos="1701"/>
              </w:tabs>
              <w:spacing w:before="0"/>
              <w:ind w:right="-340"/>
              <w:jc w:val="left"/>
              <w:rPr>
                <w:rFonts w:ascii="Calibri" w:hAnsi="Calibri" w:cs="Calibri"/>
                <w:b/>
                <w:bCs/>
              </w:rPr>
            </w:pPr>
            <w:r w:rsidRPr="00B124C8">
              <w:rPr>
                <w:rFonts w:ascii="Calibri" w:hAnsi="Calibri" w:cs="Calibri"/>
              </w:rPr>
              <w:t xml:space="preserve">- </w:t>
            </w:r>
            <w:r w:rsidRPr="00B124C8">
              <w:rPr>
                <w:rFonts w:ascii="Calibri" w:hAnsi="Calibri" w:cs="Calibri"/>
                <w:b/>
                <w:bCs/>
              </w:rPr>
              <w:t xml:space="preserve">Συνοπτικός Διαγωνισμός σε τμήματα </w:t>
            </w:r>
            <w:r w:rsidRPr="00B124C8">
              <w:rPr>
                <w:rFonts w:ascii="Calibri" w:hAnsi="Calibri" w:cs="Calibri"/>
                <w:b/>
              </w:rPr>
              <w:t>για την ανάδειξη αναδόχου για το έργο:</w:t>
            </w:r>
          </w:p>
          <w:p w:rsidR="00524D53" w:rsidRPr="00B124C8" w:rsidRDefault="00524D53" w:rsidP="00FC02AC">
            <w:pPr>
              <w:ind w:right="-341"/>
              <w:rPr>
                <w:rFonts w:ascii="Calibri" w:hAnsi="Calibri" w:cs="Calibri"/>
                <w:b/>
                <w:bCs/>
              </w:rPr>
            </w:pPr>
            <w:r w:rsidRPr="00B124C8">
              <w:rPr>
                <w:rFonts w:cstheme="minorHAnsi"/>
                <w:b/>
                <w:bCs/>
                <w:i/>
              </w:rPr>
              <w:t>«Προμήθεια αναλωσίμων</w:t>
            </w:r>
            <w:r>
              <w:rPr>
                <w:rFonts w:cstheme="minorHAnsi"/>
                <w:b/>
                <w:bCs/>
                <w:i/>
              </w:rPr>
              <w:t xml:space="preserve"> </w:t>
            </w:r>
            <w:r w:rsidRPr="00B124C8">
              <w:rPr>
                <w:rFonts w:cstheme="minorHAnsi"/>
                <w:b/>
                <w:bCs/>
                <w:i/>
              </w:rPr>
              <w:t xml:space="preserve">υλικών προετοιμασίας διαλυμάτων </w:t>
            </w:r>
            <w:proofErr w:type="spellStart"/>
            <w:r w:rsidRPr="00B124C8">
              <w:rPr>
                <w:rFonts w:cstheme="minorHAnsi"/>
                <w:b/>
                <w:bCs/>
                <w:i/>
              </w:rPr>
              <w:t>κυτταροκαλλιεργειών</w:t>
            </w:r>
            <w:proofErr w:type="spellEnd"/>
            <w:r w:rsidRPr="00B124C8">
              <w:rPr>
                <w:rFonts w:cstheme="minorHAnsi"/>
                <w:b/>
                <w:bCs/>
                <w:i/>
              </w:rPr>
              <w:t>»</w:t>
            </w:r>
          </w:p>
          <w:p w:rsidR="00524D53" w:rsidRPr="00B124C8" w:rsidRDefault="00524D53" w:rsidP="00FC02AC">
            <w:pPr>
              <w:jc w:val="left"/>
              <w:rPr>
                <w:rFonts w:cstheme="minorHAnsi"/>
                <w:b/>
                <w:lang w:eastAsia="el-GR"/>
              </w:rPr>
            </w:pPr>
            <w:r w:rsidRPr="00B124C8">
              <w:rPr>
                <w:rFonts w:ascii="Calibri" w:eastAsia="Times New Roman" w:hAnsi="Calibri" w:cs="Calibri"/>
                <w:b/>
                <w:sz w:val="24"/>
                <w:lang w:val="en-US"/>
              </w:rPr>
              <w:t>CPV</w:t>
            </w:r>
            <w:r w:rsidRPr="00B124C8">
              <w:rPr>
                <w:rFonts w:ascii="Calibri" w:eastAsia="Times New Roman" w:hAnsi="Calibri" w:cs="Calibri"/>
                <w:b/>
                <w:sz w:val="24"/>
              </w:rPr>
              <w:t xml:space="preserve">: </w:t>
            </w:r>
            <w:r w:rsidRPr="00B124C8">
              <w:rPr>
                <w:rFonts w:ascii="Calibri" w:eastAsia="Times New Roman" w:hAnsi="Calibri" w:cs="Calibri"/>
                <w:b/>
                <w:sz w:val="24"/>
              </w:rPr>
              <w:tab/>
            </w:r>
            <w:r>
              <w:t xml:space="preserve">[24931250-6]-Μέσα εργαστηριακής καλλιέργειας </w:t>
            </w:r>
          </w:p>
          <w:p w:rsidR="00524D53" w:rsidRPr="00B124C8" w:rsidRDefault="00524D53" w:rsidP="00FC02AC">
            <w:pPr>
              <w:rPr>
                <w:rFonts w:ascii="Calibri" w:hAnsi="Calibri" w:cs="Calibri"/>
              </w:rPr>
            </w:pPr>
            <w:r w:rsidRPr="00B124C8">
              <w:rPr>
                <w:rFonts w:ascii="Calibri" w:hAnsi="Calibri" w:cs="Calibri"/>
              </w:rPr>
              <w:t xml:space="preserve">- Κωδικός στο ΚΗΜΔΗΣ: ΑΔΑΜ έγκρισης </w:t>
            </w:r>
            <w:r w:rsidRPr="00B124C8">
              <w:rPr>
                <w:rFonts w:ascii="Calibri" w:hAnsi="Calibri" w:cs="Calibri"/>
                <w:b/>
              </w:rPr>
              <w:t>20REQ006356782</w:t>
            </w:r>
          </w:p>
          <w:p w:rsidR="00524D53" w:rsidRPr="00B124C8" w:rsidRDefault="00524D53" w:rsidP="00FC02AC">
            <w:r w:rsidRPr="00B124C8">
              <w:t>- Η σύμβαση αναφέρεται σε έργα, προμήθειες, ή υπηρεσίες : [ΠΡΟΜΗΘΕΙΕΣ]</w:t>
            </w:r>
          </w:p>
          <w:p w:rsidR="00524D53" w:rsidRPr="00B124C8" w:rsidRDefault="00524D53" w:rsidP="00FC02AC">
            <w:pPr>
              <w:rPr>
                <w:rFonts w:ascii="Calibri" w:hAnsi="Calibri" w:cs="Calibri"/>
              </w:rPr>
            </w:pPr>
            <w:r w:rsidRPr="00B124C8">
              <w:t>- Ένδειξη ύπαρξης σχετικών τμημάτων : τμήματα [ΟΧΙ]</w:t>
            </w:r>
          </w:p>
          <w:p w:rsidR="00524D53" w:rsidRDefault="00524D53" w:rsidP="00FC02AC">
            <w:pPr>
              <w:rPr>
                <w:rFonts w:cstheme="minorHAnsi"/>
              </w:rPr>
            </w:pPr>
            <w:r w:rsidRPr="00B124C8">
              <w:rPr>
                <w:rFonts w:cstheme="minorHAnsi"/>
              </w:rPr>
              <w:t>- Αριθμός αναφοράς που αποδίδεται στον φάκελο από την αναθέτουσα αρχή (</w:t>
            </w:r>
            <w:r w:rsidRPr="00B124C8">
              <w:rPr>
                <w:rFonts w:cstheme="minorHAnsi"/>
                <w:i/>
              </w:rPr>
              <w:t>εάν υπάρχει</w:t>
            </w:r>
            <w:r w:rsidRPr="00B124C8">
              <w:rPr>
                <w:rFonts w:cstheme="minorHAnsi"/>
              </w:rPr>
              <w:t xml:space="preserve">): </w:t>
            </w:r>
          </w:p>
          <w:p w:rsidR="00524D53" w:rsidRPr="00A22C96" w:rsidRDefault="00524D53" w:rsidP="00FC02AC">
            <w:pPr>
              <w:rPr>
                <w:rFonts w:ascii="Calibri" w:hAnsi="Calibri" w:cs="Calibri"/>
              </w:rPr>
            </w:pPr>
            <w:r w:rsidRPr="00B124C8">
              <w:rPr>
                <w:rFonts w:cstheme="minorHAnsi"/>
              </w:rPr>
              <w:t>ΙΕΧΜΗ 2020 ΣΥΝ 1</w:t>
            </w:r>
          </w:p>
        </w:tc>
      </w:tr>
    </w:tbl>
    <w:p w:rsidR="00524D53" w:rsidRPr="006043CF" w:rsidRDefault="00524D53" w:rsidP="00524D53"/>
    <w:p w:rsidR="00524D53" w:rsidRDefault="00524D53" w:rsidP="00524D53">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524D53" w:rsidRPr="009C4813" w:rsidRDefault="00524D53" w:rsidP="00524D53">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524D53" w:rsidRPr="009C4813" w:rsidRDefault="00524D53" w:rsidP="00524D53">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524D53" w:rsidRPr="009C4813"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rPr>
                <w:rFonts w:cstheme="minorHAnsi"/>
                <w:b/>
                <w:i/>
              </w:rPr>
            </w:pPr>
            <w:r w:rsidRPr="009C4813">
              <w:rPr>
                <w:rFonts w:cstheme="minorHAnsi"/>
                <w:b/>
                <w:i/>
              </w:rPr>
              <w:t>Απάντηση:</w:t>
            </w:r>
          </w:p>
        </w:tc>
      </w:tr>
      <w:tr w:rsidR="00524D53" w:rsidRPr="009C4813"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spacing w:before="0"/>
              <w:rPr>
                <w:rFonts w:cstheme="minorHAnsi"/>
              </w:rPr>
            </w:pPr>
            <w:r w:rsidRPr="009C4813">
              <w:rPr>
                <w:rFonts w:cstheme="minorHAnsi"/>
              </w:rPr>
              <w:t>[   ]</w:t>
            </w:r>
          </w:p>
        </w:tc>
      </w:tr>
      <w:tr w:rsidR="00524D53" w:rsidRPr="009C4813"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spacing w:before="0"/>
              <w:rPr>
                <w:rFonts w:cstheme="minorHAnsi"/>
              </w:rPr>
            </w:pPr>
            <w:r w:rsidRPr="009C4813">
              <w:rPr>
                <w:rFonts w:cstheme="minorHAnsi"/>
              </w:rPr>
              <w:t>Αριθμός φορολογικού μητρώου (ΑΦΜ):</w:t>
            </w:r>
          </w:p>
          <w:p w:rsidR="00524D53" w:rsidRPr="009C4813" w:rsidRDefault="00524D53" w:rsidP="00FC02AC">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rPr>
                <w:rFonts w:cstheme="minorHAnsi"/>
              </w:rPr>
            </w:pPr>
            <w:r w:rsidRPr="009C4813">
              <w:rPr>
                <w:rFonts w:cstheme="minorHAnsi"/>
              </w:rPr>
              <w:t>[   ]</w:t>
            </w:r>
          </w:p>
        </w:tc>
      </w:tr>
      <w:tr w:rsidR="00524D53" w:rsidRPr="009C4813"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rPr>
                <w:rFonts w:cstheme="minorHAnsi"/>
              </w:rPr>
            </w:pPr>
            <w:r w:rsidRPr="009C4813">
              <w:rPr>
                <w:rFonts w:cstheme="minorHAnsi"/>
              </w:rPr>
              <w:t>[……]</w:t>
            </w:r>
          </w:p>
        </w:tc>
      </w:tr>
      <w:tr w:rsidR="00524D53" w:rsidRPr="009C4813" w:rsidTr="00FC02A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shd w:val="clear" w:color="auto" w:fill="FFFFFF"/>
              <w:spacing w:before="0"/>
              <w:rPr>
                <w:rFonts w:cstheme="minorHAnsi"/>
              </w:rPr>
            </w:pPr>
            <w:r w:rsidRPr="009C4813">
              <w:rPr>
                <w:rFonts w:cstheme="minorHAnsi"/>
              </w:rPr>
              <w:t>Αρμόδιος ή αρμόδιοι</w:t>
            </w:r>
            <w:r w:rsidRPr="009C4813">
              <w:rPr>
                <w:rStyle w:val="a4"/>
                <w:rFonts w:cstheme="minorHAnsi"/>
              </w:rPr>
              <w:endnoteReference w:id="1"/>
            </w:r>
            <w:r w:rsidRPr="009C4813">
              <w:rPr>
                <w:rStyle w:val="a4"/>
                <w:rFonts w:cstheme="minorHAnsi"/>
              </w:rPr>
              <w:t xml:space="preserve"> </w:t>
            </w:r>
            <w:r w:rsidRPr="009C4813">
              <w:rPr>
                <w:rFonts w:cstheme="minorHAnsi"/>
              </w:rPr>
              <w:t>:</w:t>
            </w:r>
          </w:p>
          <w:p w:rsidR="00524D53" w:rsidRPr="009C4813" w:rsidRDefault="00524D53" w:rsidP="00FC02AC">
            <w:pPr>
              <w:spacing w:before="0"/>
              <w:rPr>
                <w:rFonts w:cstheme="minorHAnsi"/>
              </w:rPr>
            </w:pPr>
            <w:r w:rsidRPr="009C4813">
              <w:rPr>
                <w:rFonts w:cstheme="minorHAnsi"/>
              </w:rPr>
              <w:t>Τηλέφωνο:</w:t>
            </w:r>
          </w:p>
          <w:p w:rsidR="00524D53" w:rsidRPr="009C4813" w:rsidRDefault="00524D53" w:rsidP="00FC02AC">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524D53" w:rsidRPr="009C4813" w:rsidRDefault="00524D53" w:rsidP="00FC02AC">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rPr>
                <w:rFonts w:cstheme="minorHAnsi"/>
              </w:rPr>
            </w:pPr>
            <w:r w:rsidRPr="009C4813">
              <w:rPr>
                <w:rFonts w:cstheme="minorHAnsi"/>
              </w:rPr>
              <w:t>[……]</w:t>
            </w:r>
          </w:p>
          <w:p w:rsidR="00524D53" w:rsidRPr="009C4813" w:rsidRDefault="00524D53" w:rsidP="00FC02AC">
            <w:pPr>
              <w:rPr>
                <w:rFonts w:cstheme="minorHAnsi"/>
              </w:rPr>
            </w:pPr>
            <w:r w:rsidRPr="009C4813">
              <w:rPr>
                <w:rFonts w:cstheme="minorHAnsi"/>
              </w:rPr>
              <w:t>[……]</w:t>
            </w:r>
          </w:p>
          <w:p w:rsidR="00524D53" w:rsidRPr="009C4813" w:rsidRDefault="00524D53" w:rsidP="00FC02AC">
            <w:pPr>
              <w:rPr>
                <w:rFonts w:cstheme="minorHAnsi"/>
              </w:rPr>
            </w:pPr>
            <w:r w:rsidRPr="009C4813">
              <w:rPr>
                <w:rFonts w:cstheme="minorHAnsi"/>
              </w:rPr>
              <w:t>[……]</w:t>
            </w:r>
          </w:p>
          <w:p w:rsidR="00524D53" w:rsidRPr="009C4813" w:rsidRDefault="00524D53" w:rsidP="00FC02AC">
            <w:pPr>
              <w:rPr>
                <w:rFonts w:cstheme="minorHAnsi"/>
              </w:rPr>
            </w:pPr>
            <w:r w:rsidRPr="009C4813">
              <w:rPr>
                <w:rFonts w:cstheme="minorHAnsi"/>
              </w:rPr>
              <w:t>[……]</w:t>
            </w:r>
          </w:p>
        </w:tc>
      </w:tr>
      <w:tr w:rsidR="00524D53" w:rsidRPr="009C4813"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rPr>
                <w:rFonts w:cstheme="minorHAnsi"/>
              </w:rPr>
            </w:pPr>
            <w:r w:rsidRPr="009C4813">
              <w:rPr>
                <w:rFonts w:cstheme="minorHAnsi"/>
                <w:b/>
                <w:bCs/>
                <w:i/>
                <w:iCs/>
              </w:rPr>
              <w:t>Απάντηση:</w:t>
            </w:r>
          </w:p>
        </w:tc>
      </w:tr>
      <w:tr w:rsidR="00524D53" w:rsidRPr="00BB65FB"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rPr>
                <w:rFonts w:cstheme="minorHAnsi"/>
              </w:rPr>
            </w:pPr>
            <w:r w:rsidRPr="009C4813">
              <w:rPr>
                <w:rFonts w:cstheme="minorHAnsi"/>
              </w:rPr>
              <w:t>Ο οικονομικός φορέας είναι πολύ μικρή, μικρή ή μεσαία επιχείρηση</w:t>
            </w:r>
            <w:r w:rsidRPr="009C4813">
              <w:rPr>
                <w:rStyle w:val="a4"/>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snapToGrid w:val="0"/>
              <w:rPr>
                <w:rFonts w:cstheme="minorHAnsi"/>
              </w:rPr>
            </w:pPr>
          </w:p>
        </w:tc>
      </w:tr>
      <w:tr w:rsidR="00524D53" w:rsidRPr="009C4813" w:rsidTr="00FC02AC">
        <w:trPr>
          <w:jc w:val="center"/>
        </w:trPr>
        <w:tc>
          <w:tcPr>
            <w:tcW w:w="4479" w:type="dxa"/>
            <w:tcBorders>
              <w:left w:val="single" w:sz="4" w:space="0" w:color="000000"/>
              <w:bottom w:val="single" w:sz="4" w:space="0" w:color="000000"/>
            </w:tcBorders>
            <w:shd w:val="clear" w:color="auto" w:fill="auto"/>
          </w:tcPr>
          <w:p w:rsidR="00524D53" w:rsidRPr="009C4813" w:rsidRDefault="00524D53" w:rsidP="00FC02AC">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524D53" w:rsidRPr="009C4813" w:rsidRDefault="00524D53" w:rsidP="00FC02AC">
            <w:pPr>
              <w:rPr>
                <w:rFonts w:cstheme="minorHAnsi"/>
              </w:rPr>
            </w:pPr>
            <w:r w:rsidRPr="009C4813">
              <w:rPr>
                <w:rFonts w:cstheme="minorHAnsi"/>
              </w:rPr>
              <w:t>[] Ναι [] Όχι [] Άνευ αντικειμένου</w:t>
            </w:r>
          </w:p>
        </w:tc>
      </w:tr>
      <w:tr w:rsidR="00524D53" w:rsidRPr="009C4813"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spacing w:before="0"/>
              <w:rPr>
                <w:rFonts w:cstheme="minorHAnsi"/>
              </w:rPr>
            </w:pPr>
            <w:r w:rsidRPr="009C4813">
              <w:rPr>
                <w:rFonts w:cstheme="minorHAnsi"/>
                <w:b/>
              </w:rPr>
              <w:t>Εάν ναι</w:t>
            </w:r>
            <w:r w:rsidRPr="009C4813">
              <w:rPr>
                <w:rFonts w:cstheme="minorHAnsi"/>
              </w:rPr>
              <w:t>:</w:t>
            </w:r>
          </w:p>
          <w:p w:rsidR="00524D53" w:rsidRPr="009C4813" w:rsidRDefault="00524D53" w:rsidP="00FC02AC">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24D53" w:rsidRPr="009C4813" w:rsidRDefault="00524D53" w:rsidP="00FC02AC">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524D53" w:rsidRPr="009C4813" w:rsidRDefault="00524D53" w:rsidP="00FC02AC">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524D53" w:rsidRPr="009C4813" w:rsidRDefault="00524D53" w:rsidP="00FC02AC">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4"/>
                <w:rFonts w:cstheme="minorHAnsi"/>
              </w:rPr>
              <w:endnoteReference w:id="3"/>
            </w:r>
            <w:r w:rsidRPr="009C4813">
              <w:rPr>
                <w:rFonts w:cstheme="minorHAnsi"/>
              </w:rPr>
              <w:t>:</w:t>
            </w:r>
          </w:p>
          <w:p w:rsidR="00524D53" w:rsidRPr="009C4813" w:rsidRDefault="00524D53" w:rsidP="00FC02AC">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524D53" w:rsidRPr="009C4813" w:rsidRDefault="00524D53" w:rsidP="00FC02AC">
            <w:pPr>
              <w:spacing w:before="0"/>
              <w:rPr>
                <w:rFonts w:cstheme="minorHAnsi"/>
                <w:b/>
                <w:u w:val="single"/>
              </w:rPr>
            </w:pPr>
            <w:r w:rsidRPr="009C4813">
              <w:rPr>
                <w:rFonts w:cstheme="minorHAnsi"/>
                <w:b/>
              </w:rPr>
              <w:t>Εάν όχι:</w:t>
            </w:r>
          </w:p>
          <w:p w:rsidR="00524D53" w:rsidRPr="009C4813" w:rsidRDefault="00524D53" w:rsidP="00FC02AC">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524D53" w:rsidRPr="009C4813" w:rsidRDefault="00524D53" w:rsidP="00FC02AC">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24D53" w:rsidRPr="009C4813" w:rsidRDefault="00524D53" w:rsidP="00FC02AC">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snapToGrid w:val="0"/>
              <w:rPr>
                <w:rFonts w:cstheme="minorHAnsi"/>
              </w:rPr>
            </w:pPr>
          </w:p>
          <w:p w:rsidR="00524D53" w:rsidRPr="009C4813" w:rsidRDefault="00524D53" w:rsidP="00FC02AC">
            <w:pPr>
              <w:rPr>
                <w:rFonts w:cstheme="minorHAnsi"/>
              </w:rPr>
            </w:pPr>
          </w:p>
          <w:p w:rsidR="00524D53" w:rsidRPr="009C4813" w:rsidRDefault="00524D53" w:rsidP="00FC02AC">
            <w:pPr>
              <w:rPr>
                <w:rFonts w:cstheme="minorHAnsi"/>
              </w:rPr>
            </w:pPr>
          </w:p>
          <w:p w:rsidR="00524D53" w:rsidRPr="009C4813" w:rsidRDefault="00524D53" w:rsidP="00FC02AC">
            <w:pPr>
              <w:rPr>
                <w:rFonts w:cstheme="minorHAnsi"/>
              </w:rPr>
            </w:pPr>
          </w:p>
          <w:p w:rsidR="00524D53" w:rsidRPr="009C4813" w:rsidRDefault="00524D53" w:rsidP="00FC02AC">
            <w:pPr>
              <w:rPr>
                <w:rFonts w:cstheme="minorHAnsi"/>
              </w:rPr>
            </w:pPr>
          </w:p>
          <w:p w:rsidR="00524D53" w:rsidRPr="009C4813" w:rsidRDefault="00524D53" w:rsidP="00FC02AC">
            <w:pPr>
              <w:rPr>
                <w:rFonts w:cstheme="minorHAnsi"/>
              </w:rPr>
            </w:pPr>
            <w:r w:rsidRPr="009C4813">
              <w:rPr>
                <w:rFonts w:cstheme="minorHAnsi"/>
              </w:rPr>
              <w:t>α) [……]</w:t>
            </w:r>
          </w:p>
          <w:p w:rsidR="00524D53" w:rsidRPr="009C4813" w:rsidRDefault="00524D53" w:rsidP="00FC02AC">
            <w:pPr>
              <w:rPr>
                <w:rFonts w:cstheme="minorHAnsi"/>
              </w:rPr>
            </w:pPr>
          </w:p>
          <w:p w:rsidR="00524D53" w:rsidRDefault="00524D53" w:rsidP="00FC02AC">
            <w:pPr>
              <w:rPr>
                <w:rFonts w:cstheme="minorHAnsi"/>
              </w:rPr>
            </w:pPr>
          </w:p>
          <w:p w:rsidR="00524D53" w:rsidRDefault="00524D53" w:rsidP="00FC02AC">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524D53" w:rsidRPr="009C4813" w:rsidRDefault="00524D53" w:rsidP="00FC02AC">
            <w:pPr>
              <w:rPr>
                <w:rFonts w:cstheme="minorHAnsi"/>
              </w:rPr>
            </w:pPr>
            <w:r w:rsidRPr="009C4813">
              <w:rPr>
                <w:rFonts w:cstheme="minorHAnsi"/>
              </w:rPr>
              <w:t>γ) [……]</w:t>
            </w:r>
          </w:p>
          <w:p w:rsidR="00524D53" w:rsidRPr="009C4813" w:rsidRDefault="00524D53" w:rsidP="00FC02AC">
            <w:pPr>
              <w:rPr>
                <w:rFonts w:cstheme="minorHAnsi"/>
              </w:rPr>
            </w:pPr>
          </w:p>
          <w:p w:rsidR="00524D53" w:rsidRPr="009C4813" w:rsidRDefault="00524D53" w:rsidP="00FC02AC">
            <w:pPr>
              <w:rPr>
                <w:rFonts w:cstheme="minorHAnsi"/>
              </w:rPr>
            </w:pPr>
            <w:r w:rsidRPr="009C4813">
              <w:rPr>
                <w:rFonts w:cstheme="minorHAnsi"/>
              </w:rPr>
              <w:t>δ) [] Ναι [] Όχι</w:t>
            </w:r>
          </w:p>
          <w:p w:rsidR="00524D53" w:rsidRPr="009C4813" w:rsidRDefault="00524D53" w:rsidP="00FC02AC">
            <w:pPr>
              <w:rPr>
                <w:rFonts w:cstheme="minorHAnsi"/>
              </w:rPr>
            </w:pPr>
          </w:p>
          <w:p w:rsidR="00524D53" w:rsidRPr="009C4813" w:rsidRDefault="00524D53" w:rsidP="00FC02AC">
            <w:pPr>
              <w:rPr>
                <w:rFonts w:cstheme="minorHAnsi"/>
              </w:rPr>
            </w:pPr>
          </w:p>
          <w:p w:rsidR="00524D53" w:rsidRPr="009C4813" w:rsidRDefault="00524D53" w:rsidP="00FC02AC">
            <w:pPr>
              <w:rPr>
                <w:rFonts w:cstheme="minorHAnsi"/>
              </w:rPr>
            </w:pPr>
          </w:p>
          <w:p w:rsidR="00524D53" w:rsidRPr="009C4813" w:rsidRDefault="00524D53" w:rsidP="00FC02AC">
            <w:pPr>
              <w:rPr>
                <w:rFonts w:cstheme="minorHAnsi"/>
              </w:rPr>
            </w:pPr>
          </w:p>
          <w:p w:rsidR="00524D53" w:rsidRPr="009C4813" w:rsidRDefault="00524D53" w:rsidP="00FC02AC">
            <w:pPr>
              <w:rPr>
                <w:rFonts w:cstheme="minorHAnsi"/>
              </w:rPr>
            </w:pPr>
          </w:p>
          <w:p w:rsidR="00524D53" w:rsidRPr="009C4813" w:rsidRDefault="00524D53" w:rsidP="00FC02AC">
            <w:pPr>
              <w:rPr>
                <w:rFonts w:cstheme="minorHAnsi"/>
              </w:rPr>
            </w:pPr>
            <w:r w:rsidRPr="009C4813">
              <w:rPr>
                <w:rFonts w:cstheme="minorHAnsi"/>
              </w:rPr>
              <w:t>ε) [] Ναι [] Όχι</w:t>
            </w:r>
          </w:p>
          <w:p w:rsidR="00524D53" w:rsidRDefault="00524D53" w:rsidP="00FC02AC">
            <w:pPr>
              <w:rPr>
                <w:rFonts w:cstheme="minorHAnsi"/>
                <w:i/>
              </w:rPr>
            </w:pPr>
          </w:p>
          <w:p w:rsidR="00524D53" w:rsidRDefault="00524D53" w:rsidP="00FC02AC">
            <w:pPr>
              <w:rPr>
                <w:rFonts w:cstheme="minorHAnsi"/>
                <w:i/>
              </w:rPr>
            </w:pPr>
          </w:p>
          <w:p w:rsidR="00524D53" w:rsidRDefault="00524D53" w:rsidP="00FC02AC">
            <w:pPr>
              <w:rPr>
                <w:rFonts w:cstheme="minorHAnsi"/>
                <w:i/>
              </w:rPr>
            </w:pPr>
          </w:p>
          <w:p w:rsidR="00524D53" w:rsidRDefault="00524D53" w:rsidP="00FC02AC">
            <w:pPr>
              <w:rPr>
                <w:rFonts w:cstheme="minorHAnsi"/>
                <w:i/>
              </w:rPr>
            </w:pPr>
          </w:p>
          <w:p w:rsidR="00524D53" w:rsidRDefault="00524D53" w:rsidP="00FC02AC">
            <w:pPr>
              <w:rPr>
                <w:rFonts w:cstheme="minorHAnsi"/>
                <w:i/>
              </w:rPr>
            </w:pPr>
          </w:p>
          <w:p w:rsidR="00524D53" w:rsidRDefault="00524D53" w:rsidP="00FC02AC">
            <w:pPr>
              <w:rPr>
                <w:rFonts w:cstheme="minorHAnsi"/>
                <w:i/>
              </w:rPr>
            </w:pPr>
          </w:p>
          <w:p w:rsidR="00524D53" w:rsidRPr="009C4813" w:rsidRDefault="00524D53" w:rsidP="00FC02AC">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524D53" w:rsidRPr="009C4813" w:rsidRDefault="00524D53" w:rsidP="00FC02AC">
            <w:pPr>
              <w:rPr>
                <w:rFonts w:cstheme="minorHAnsi"/>
              </w:rPr>
            </w:pPr>
            <w:r w:rsidRPr="009C4813">
              <w:rPr>
                <w:rFonts w:cstheme="minorHAnsi"/>
                <w:i/>
              </w:rPr>
              <w:t>[……][……][……][……]</w:t>
            </w:r>
          </w:p>
        </w:tc>
      </w:tr>
      <w:tr w:rsidR="00524D53" w:rsidRPr="009C4813" w:rsidTr="00FC02AC">
        <w:trPr>
          <w:jc w:val="center"/>
        </w:trPr>
        <w:tc>
          <w:tcPr>
            <w:tcW w:w="4479" w:type="dxa"/>
            <w:tcBorders>
              <w:left w:val="single" w:sz="4" w:space="0" w:color="000000"/>
              <w:bottom w:val="single" w:sz="4" w:space="0" w:color="000000"/>
            </w:tcBorders>
            <w:shd w:val="clear" w:color="auto" w:fill="auto"/>
          </w:tcPr>
          <w:p w:rsidR="00524D53" w:rsidRPr="009C4813" w:rsidRDefault="00524D53" w:rsidP="00FC02AC">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524D53" w:rsidRPr="009C4813" w:rsidRDefault="00524D53" w:rsidP="00FC02AC">
            <w:pPr>
              <w:rPr>
                <w:rFonts w:cstheme="minorHAnsi"/>
              </w:rPr>
            </w:pPr>
            <w:r w:rsidRPr="009C4813">
              <w:rPr>
                <w:rFonts w:cstheme="minorHAnsi"/>
                <w:b/>
                <w:bCs/>
                <w:i/>
                <w:iCs/>
              </w:rPr>
              <w:t>Απάντηση:</w:t>
            </w:r>
          </w:p>
        </w:tc>
      </w:tr>
      <w:tr w:rsidR="00524D53" w:rsidRPr="009C4813"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4"/>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rPr>
                <w:rFonts w:cstheme="minorHAnsi"/>
              </w:rPr>
            </w:pPr>
            <w:r w:rsidRPr="009C4813">
              <w:rPr>
                <w:rFonts w:cstheme="minorHAnsi"/>
              </w:rPr>
              <w:t>[] Ναι [] Όχι</w:t>
            </w:r>
          </w:p>
        </w:tc>
      </w:tr>
      <w:tr w:rsidR="00524D53" w:rsidRPr="00BB65FB" w:rsidTr="00FC02AC">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524D53" w:rsidRPr="009C4813" w:rsidRDefault="00524D53" w:rsidP="00FC02AC">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524D53" w:rsidRPr="009C4813"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spacing w:before="0"/>
              <w:rPr>
                <w:rFonts w:cstheme="minorHAnsi"/>
              </w:rPr>
            </w:pPr>
            <w:r w:rsidRPr="009C4813">
              <w:rPr>
                <w:rFonts w:cstheme="minorHAnsi"/>
                <w:b/>
              </w:rPr>
              <w:t>Εάν ναι</w:t>
            </w:r>
            <w:r w:rsidRPr="009C4813">
              <w:rPr>
                <w:rFonts w:cstheme="minorHAnsi"/>
              </w:rPr>
              <w:t>:</w:t>
            </w:r>
          </w:p>
          <w:p w:rsidR="00524D53" w:rsidRPr="009C4813" w:rsidRDefault="00524D53" w:rsidP="00FC02AC">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524D53" w:rsidRPr="009C4813" w:rsidRDefault="00524D53" w:rsidP="00FC02AC">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524D53" w:rsidRPr="009C4813" w:rsidRDefault="00524D53" w:rsidP="00FC02AC">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rPr>
                <w:rFonts w:cstheme="minorHAnsi"/>
              </w:rPr>
            </w:pPr>
            <w:r w:rsidRPr="009C4813">
              <w:rPr>
                <w:rFonts w:cstheme="minorHAnsi"/>
              </w:rPr>
              <w:t>α) [……]</w:t>
            </w:r>
          </w:p>
          <w:p w:rsidR="00524D53" w:rsidRPr="009C4813" w:rsidRDefault="00524D53" w:rsidP="00FC02AC">
            <w:pPr>
              <w:rPr>
                <w:rFonts w:cstheme="minorHAnsi"/>
              </w:rPr>
            </w:pPr>
          </w:p>
          <w:p w:rsidR="00524D53" w:rsidRPr="009C4813" w:rsidRDefault="00524D53" w:rsidP="00FC02AC">
            <w:pPr>
              <w:rPr>
                <w:rFonts w:cstheme="minorHAnsi"/>
              </w:rPr>
            </w:pPr>
          </w:p>
          <w:p w:rsidR="00524D53" w:rsidRPr="009C4813" w:rsidRDefault="00524D53" w:rsidP="00FC02AC">
            <w:pPr>
              <w:rPr>
                <w:rFonts w:cstheme="minorHAnsi"/>
              </w:rPr>
            </w:pPr>
          </w:p>
          <w:p w:rsidR="00524D53" w:rsidRPr="009C4813" w:rsidRDefault="00524D53" w:rsidP="00FC02AC">
            <w:pPr>
              <w:rPr>
                <w:rFonts w:cstheme="minorHAnsi"/>
              </w:rPr>
            </w:pPr>
            <w:r w:rsidRPr="009C4813">
              <w:rPr>
                <w:rFonts w:cstheme="minorHAnsi"/>
              </w:rPr>
              <w:t>β) [……]</w:t>
            </w:r>
          </w:p>
          <w:p w:rsidR="00524D53" w:rsidRPr="009C4813" w:rsidRDefault="00524D53" w:rsidP="00FC02AC">
            <w:pPr>
              <w:rPr>
                <w:rFonts w:cstheme="minorHAnsi"/>
              </w:rPr>
            </w:pPr>
          </w:p>
          <w:p w:rsidR="00524D53" w:rsidRPr="009C4813" w:rsidRDefault="00524D53" w:rsidP="00FC02AC">
            <w:pPr>
              <w:rPr>
                <w:rFonts w:cstheme="minorHAnsi"/>
              </w:rPr>
            </w:pPr>
          </w:p>
          <w:p w:rsidR="00524D53" w:rsidRPr="009C4813" w:rsidRDefault="00524D53" w:rsidP="00FC02AC">
            <w:pPr>
              <w:rPr>
                <w:rFonts w:cstheme="minorHAnsi"/>
              </w:rPr>
            </w:pPr>
            <w:r w:rsidRPr="009C4813">
              <w:rPr>
                <w:rFonts w:cstheme="minorHAnsi"/>
              </w:rPr>
              <w:t>γ) [……]</w:t>
            </w:r>
          </w:p>
        </w:tc>
      </w:tr>
    </w:tbl>
    <w:p w:rsidR="00524D53" w:rsidRPr="009C4813" w:rsidRDefault="00524D53" w:rsidP="00524D53">
      <w:pPr>
        <w:rPr>
          <w:rFonts w:cstheme="minorHAnsi"/>
        </w:rPr>
      </w:pPr>
    </w:p>
    <w:p w:rsidR="00524D53" w:rsidRPr="009C4813" w:rsidRDefault="00524D53" w:rsidP="00524D53">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524D53" w:rsidRPr="009C4813" w:rsidRDefault="00524D53" w:rsidP="00524D53">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524D53" w:rsidRPr="009C4813"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rPr>
                <w:rFonts w:cstheme="minorHAnsi"/>
              </w:rPr>
            </w:pPr>
            <w:r w:rsidRPr="009C4813">
              <w:rPr>
                <w:rFonts w:cstheme="minorHAnsi"/>
                <w:b/>
                <w:i/>
              </w:rPr>
              <w:t>Απάντηση:</w:t>
            </w:r>
          </w:p>
        </w:tc>
      </w:tr>
      <w:tr w:rsidR="00524D53" w:rsidRPr="009C4813"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rPr>
                <w:rFonts w:cstheme="minorHAnsi"/>
                <w:color w:val="000000"/>
              </w:rPr>
            </w:pPr>
            <w:r w:rsidRPr="009C4813">
              <w:rPr>
                <w:rFonts w:cstheme="minorHAnsi"/>
              </w:rPr>
              <w:t>Ονοματεπώνυμο</w:t>
            </w:r>
          </w:p>
          <w:p w:rsidR="00524D53" w:rsidRPr="009C4813" w:rsidRDefault="00524D53" w:rsidP="00FC02AC">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rPr>
                <w:rFonts w:cstheme="minorHAnsi"/>
              </w:rPr>
            </w:pPr>
            <w:r w:rsidRPr="009C4813">
              <w:rPr>
                <w:rFonts w:cstheme="minorHAnsi"/>
              </w:rPr>
              <w:t>[……]</w:t>
            </w:r>
          </w:p>
          <w:p w:rsidR="00524D53" w:rsidRPr="009C4813" w:rsidRDefault="00524D53" w:rsidP="00FC02AC">
            <w:pPr>
              <w:rPr>
                <w:rFonts w:cstheme="minorHAnsi"/>
              </w:rPr>
            </w:pPr>
            <w:r w:rsidRPr="009C4813">
              <w:rPr>
                <w:rFonts w:cstheme="minorHAnsi"/>
              </w:rPr>
              <w:t>[……]</w:t>
            </w:r>
          </w:p>
        </w:tc>
      </w:tr>
      <w:tr w:rsidR="00524D53" w:rsidRPr="009C4813"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rPr>
                <w:rFonts w:cstheme="minorHAnsi"/>
              </w:rPr>
            </w:pPr>
            <w:r w:rsidRPr="009C4813">
              <w:rPr>
                <w:rFonts w:cstheme="minorHAnsi"/>
              </w:rPr>
              <w:t>[……]</w:t>
            </w:r>
          </w:p>
        </w:tc>
      </w:tr>
      <w:tr w:rsidR="00524D53" w:rsidRPr="009C4813"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rPr>
                <w:rFonts w:cstheme="minorHAnsi"/>
              </w:rPr>
            </w:pPr>
            <w:r w:rsidRPr="009C4813">
              <w:rPr>
                <w:rFonts w:cstheme="minorHAnsi"/>
              </w:rPr>
              <w:t>[……]</w:t>
            </w:r>
          </w:p>
        </w:tc>
      </w:tr>
      <w:tr w:rsidR="00524D53" w:rsidRPr="009C4813"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rPr>
                <w:rFonts w:cstheme="minorHAnsi"/>
              </w:rPr>
            </w:pPr>
            <w:r w:rsidRPr="009C4813">
              <w:rPr>
                <w:rFonts w:cstheme="minorHAnsi"/>
              </w:rPr>
              <w:t>[……]</w:t>
            </w:r>
          </w:p>
        </w:tc>
      </w:tr>
      <w:tr w:rsidR="00524D53" w:rsidRPr="009C4813"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rPr>
                <w:rFonts w:cstheme="minorHAnsi"/>
              </w:rPr>
            </w:pPr>
            <w:r w:rsidRPr="009C4813">
              <w:rPr>
                <w:rFonts w:cstheme="minorHAnsi"/>
              </w:rPr>
              <w:t>[……]</w:t>
            </w:r>
          </w:p>
        </w:tc>
      </w:tr>
      <w:tr w:rsidR="00524D53" w:rsidRPr="009C4813"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rPr>
                <w:rFonts w:cstheme="minorHAnsi"/>
              </w:rPr>
            </w:pPr>
            <w:r w:rsidRPr="009C4813">
              <w:rPr>
                <w:rFonts w:cstheme="minorHAnsi"/>
              </w:rPr>
              <w:t>[……]</w:t>
            </w:r>
          </w:p>
        </w:tc>
      </w:tr>
    </w:tbl>
    <w:p w:rsidR="00524D53" w:rsidRPr="00C06417" w:rsidRDefault="00524D53" w:rsidP="00524D53"/>
    <w:p w:rsidR="00524D53" w:rsidRPr="009C4813" w:rsidRDefault="00524D53" w:rsidP="00524D53">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7"/>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524D53" w:rsidRPr="009C4813" w:rsidTr="00FC02A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rPr>
                <w:rFonts w:cstheme="minorHAnsi"/>
              </w:rPr>
            </w:pPr>
            <w:r w:rsidRPr="009C4813">
              <w:rPr>
                <w:rFonts w:cstheme="minorHAnsi"/>
                <w:b/>
                <w:i/>
              </w:rPr>
              <w:t>Απάντηση:</w:t>
            </w:r>
          </w:p>
        </w:tc>
      </w:tr>
      <w:tr w:rsidR="00524D53" w:rsidRPr="009C4813"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rPr>
                <w:rFonts w:cstheme="minorHAnsi"/>
              </w:rPr>
            </w:pPr>
            <w:r w:rsidRPr="009C4813">
              <w:rPr>
                <w:rFonts w:cstheme="minorHAnsi"/>
              </w:rPr>
              <w:t>[]Ναι []Όχι</w:t>
            </w:r>
          </w:p>
        </w:tc>
      </w:tr>
    </w:tbl>
    <w:p w:rsidR="00524D53" w:rsidRPr="009C4813" w:rsidRDefault="00524D53" w:rsidP="00524D53">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524D53" w:rsidRPr="009C4813" w:rsidRDefault="00524D53" w:rsidP="00524D53">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24D53" w:rsidRPr="009C4813" w:rsidRDefault="00524D53" w:rsidP="00524D53">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24D53" w:rsidRPr="009C4813" w:rsidRDefault="00524D53" w:rsidP="00524D53">
      <w:pPr>
        <w:jc w:val="center"/>
        <w:rPr>
          <w:rFonts w:cstheme="minorHAnsi"/>
        </w:rPr>
      </w:pPr>
    </w:p>
    <w:p w:rsidR="00524D53" w:rsidRPr="009C4813" w:rsidRDefault="00524D53" w:rsidP="00524D53">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524D53" w:rsidRPr="009C4813" w:rsidRDefault="00524D53" w:rsidP="00524D53">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524D53" w:rsidRPr="009C4813"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rPr>
                <w:rFonts w:cstheme="minorHAnsi"/>
              </w:rPr>
            </w:pPr>
            <w:r w:rsidRPr="009C4813">
              <w:rPr>
                <w:rFonts w:cstheme="minorHAnsi"/>
                <w:b/>
                <w:i/>
              </w:rPr>
              <w:t>Απάντηση:</w:t>
            </w:r>
          </w:p>
        </w:tc>
      </w:tr>
      <w:tr w:rsidR="00524D53" w:rsidRPr="009C4813"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rPr>
                <w:rFonts w:cstheme="minorHAnsi"/>
              </w:rPr>
            </w:pPr>
            <w:r w:rsidRPr="009C4813">
              <w:rPr>
                <w:rFonts w:cstheme="minorHAnsi"/>
              </w:rPr>
              <w:t>[]Ναι []Όχι</w:t>
            </w:r>
          </w:p>
          <w:p w:rsidR="00524D53" w:rsidRPr="009C4813" w:rsidRDefault="00524D53" w:rsidP="00FC02AC">
            <w:pPr>
              <w:rPr>
                <w:rFonts w:cstheme="minorHAnsi"/>
              </w:rPr>
            </w:pPr>
          </w:p>
          <w:p w:rsidR="00524D53" w:rsidRPr="009C4813" w:rsidRDefault="00524D53" w:rsidP="00FC02AC">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524D53" w:rsidRPr="009C4813" w:rsidRDefault="00524D53" w:rsidP="00FC02AC">
            <w:pPr>
              <w:rPr>
                <w:rFonts w:cstheme="minorHAnsi"/>
              </w:rPr>
            </w:pPr>
            <w:r w:rsidRPr="009C4813">
              <w:rPr>
                <w:rFonts w:cstheme="minorHAnsi"/>
              </w:rPr>
              <w:t>[…]</w:t>
            </w:r>
          </w:p>
        </w:tc>
      </w:tr>
    </w:tbl>
    <w:p w:rsidR="00524D53" w:rsidRPr="009C4813" w:rsidRDefault="00524D53" w:rsidP="00524D5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24D53" w:rsidRPr="009C4813" w:rsidRDefault="00524D53" w:rsidP="00524D53">
      <w:pPr>
        <w:pageBreakBefore/>
        <w:jc w:val="center"/>
        <w:rPr>
          <w:rFonts w:cstheme="minorHAnsi"/>
          <w:b/>
          <w:bCs/>
          <w:color w:val="000000"/>
        </w:rPr>
      </w:pPr>
      <w:r w:rsidRPr="009C4813">
        <w:rPr>
          <w:rFonts w:cstheme="minorHAnsi"/>
          <w:b/>
          <w:bCs/>
          <w:u w:val="single"/>
        </w:rPr>
        <w:lastRenderedPageBreak/>
        <w:t>Μέρος III: Λόγοι αποκλεισμού</w:t>
      </w:r>
    </w:p>
    <w:p w:rsidR="00524D53" w:rsidRPr="009C4813" w:rsidRDefault="00524D53" w:rsidP="00524D53">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7"/>
          <w:rFonts w:cstheme="minorHAnsi"/>
          <w:color w:val="000000"/>
        </w:rPr>
        <w:endnoteReference w:id="6"/>
      </w:r>
    </w:p>
    <w:p w:rsidR="00524D53" w:rsidRPr="009C4813" w:rsidRDefault="00524D53" w:rsidP="00524D53">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524D53" w:rsidRPr="009C4813" w:rsidRDefault="00524D53" w:rsidP="00524D53">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4"/>
          <w:rFonts w:cstheme="minorHAnsi"/>
          <w:color w:val="000000"/>
        </w:rPr>
        <w:endnoteReference w:id="7"/>
      </w:r>
      <w:r w:rsidRPr="009C4813">
        <w:rPr>
          <w:rFonts w:cstheme="minorHAnsi"/>
          <w:color w:val="000000"/>
        </w:rPr>
        <w:t>·</w:t>
      </w:r>
    </w:p>
    <w:p w:rsidR="00524D53" w:rsidRPr="009C4813" w:rsidRDefault="00524D53" w:rsidP="00524D53">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7"/>
          <w:rFonts w:cstheme="minorHAnsi"/>
          <w:color w:val="000000"/>
        </w:rPr>
        <w:endnoteReference w:id="8"/>
      </w:r>
      <w:r w:rsidRPr="009C4813">
        <w:rPr>
          <w:rFonts w:cstheme="minorHAnsi"/>
          <w:color w:val="000000"/>
          <w:vertAlign w:val="superscript"/>
        </w:rPr>
        <w:t>,</w:t>
      </w:r>
      <w:r w:rsidRPr="009C4813">
        <w:rPr>
          <w:rStyle w:val="a4"/>
          <w:rFonts w:cstheme="minorHAnsi"/>
          <w:color w:val="000000"/>
        </w:rPr>
        <w:endnoteReference w:id="9"/>
      </w:r>
      <w:r w:rsidRPr="009C4813">
        <w:rPr>
          <w:rFonts w:cstheme="minorHAnsi"/>
          <w:color w:val="000000"/>
        </w:rPr>
        <w:t>·</w:t>
      </w:r>
    </w:p>
    <w:p w:rsidR="00524D53" w:rsidRPr="009C4813" w:rsidRDefault="00524D53" w:rsidP="00524D53">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4"/>
          <w:rFonts w:cstheme="minorHAnsi"/>
          <w:color w:val="000000"/>
        </w:rPr>
        <w:endnoteReference w:id="10"/>
      </w:r>
      <w:r w:rsidRPr="009C4813">
        <w:rPr>
          <w:rFonts w:cstheme="minorHAnsi"/>
          <w:color w:val="000000"/>
        </w:rPr>
        <w:t>·</w:t>
      </w:r>
    </w:p>
    <w:p w:rsidR="00524D53" w:rsidRPr="009C4813" w:rsidRDefault="00524D53" w:rsidP="00524D53">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4"/>
          <w:rFonts w:cstheme="minorHAnsi"/>
          <w:color w:val="000000"/>
        </w:rPr>
        <w:endnoteReference w:id="11"/>
      </w:r>
      <w:r w:rsidRPr="009C4813">
        <w:rPr>
          <w:rStyle w:val="a4"/>
          <w:rFonts w:cstheme="minorHAnsi"/>
          <w:color w:val="000000"/>
        </w:rPr>
        <w:t>·</w:t>
      </w:r>
    </w:p>
    <w:p w:rsidR="00524D53" w:rsidRPr="009C4813" w:rsidRDefault="00524D53" w:rsidP="00524D53">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Style w:val="a4"/>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4"/>
          <w:rFonts w:cstheme="minorHAnsi"/>
          <w:color w:val="000000"/>
        </w:rPr>
        <w:endnoteReference w:id="12"/>
      </w:r>
      <w:r w:rsidRPr="009C4813">
        <w:rPr>
          <w:rFonts w:cstheme="minorHAnsi"/>
          <w:color w:val="000000"/>
        </w:rPr>
        <w:t>·</w:t>
      </w:r>
    </w:p>
    <w:p w:rsidR="00524D53" w:rsidRPr="009C4813" w:rsidRDefault="00524D53" w:rsidP="00524D53">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bCs/>
          <w:i/>
          <w:iCs/>
        </w:rPr>
      </w:pPr>
      <w:r w:rsidRPr="00AD0802">
        <w:rPr>
          <w:rStyle w:val="a4"/>
          <w:rFonts w:cstheme="minorHAnsi"/>
          <w:b/>
          <w:color w:val="000000"/>
          <w:vertAlign w:val="baseline"/>
        </w:rPr>
        <w:t>παιδική εργασία και άλλες μορφές εμπορίας ανθρώπων</w:t>
      </w:r>
      <w:r w:rsidRPr="009C4813">
        <w:rPr>
          <w:rStyle w:val="a4"/>
          <w:rFonts w:cstheme="minorHAnsi"/>
          <w:color w:val="000000"/>
        </w:rPr>
        <w:endnoteReference w:id="13"/>
      </w:r>
      <w:r w:rsidRPr="009C4813">
        <w:rPr>
          <w:rStyle w:val="a4"/>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524D53" w:rsidRPr="009C4813" w:rsidTr="00FC02A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snapToGrid w:val="0"/>
              <w:rPr>
                <w:rFonts w:cstheme="minorHAnsi"/>
              </w:rPr>
            </w:pPr>
            <w:r w:rsidRPr="009C4813">
              <w:rPr>
                <w:rFonts w:cstheme="minorHAnsi"/>
                <w:b/>
                <w:bCs/>
                <w:i/>
                <w:iCs/>
              </w:rPr>
              <w:t>Απάντηση:</w:t>
            </w:r>
          </w:p>
        </w:tc>
      </w:tr>
      <w:tr w:rsidR="00524D53" w:rsidRPr="009C4813" w:rsidTr="00FC02AC">
        <w:trPr>
          <w:jc w:val="center"/>
        </w:trPr>
        <w:tc>
          <w:tcPr>
            <w:tcW w:w="4479" w:type="dxa"/>
            <w:tcBorders>
              <w:left w:val="single" w:sz="4" w:space="0" w:color="000000"/>
              <w:bottom w:val="single" w:sz="4" w:space="0" w:color="000000"/>
            </w:tcBorders>
            <w:shd w:val="clear" w:color="auto" w:fill="auto"/>
          </w:tcPr>
          <w:p w:rsidR="00524D53" w:rsidRPr="009C4813" w:rsidRDefault="00524D53" w:rsidP="00FC02AC">
            <w:pPr>
              <w:rPr>
                <w:rFonts w:cstheme="minorHAnsi"/>
              </w:rPr>
            </w:pPr>
            <w:r w:rsidRPr="009C4813">
              <w:rPr>
                <w:rFonts w:cstheme="minorHAnsi"/>
              </w:rPr>
              <w:t xml:space="preserve">Υπάρχει </w:t>
            </w:r>
            <w:r>
              <w:t xml:space="preserve">αμετάκλητη </w:t>
            </w:r>
            <w:r w:rsidRPr="009C4813">
              <w:rPr>
                <w:rFonts w:cstheme="minorHAnsi"/>
              </w:rPr>
              <w:t xml:space="preserve">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7"/>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524D53" w:rsidRPr="009C4813" w:rsidRDefault="00524D53" w:rsidP="00FC02AC">
            <w:pPr>
              <w:rPr>
                <w:rFonts w:cstheme="minorHAnsi"/>
                <w:i/>
              </w:rPr>
            </w:pPr>
            <w:r w:rsidRPr="009C4813">
              <w:rPr>
                <w:rFonts w:cstheme="minorHAnsi"/>
              </w:rPr>
              <w:t>[] Ναι [] Όχι</w:t>
            </w:r>
          </w:p>
          <w:p w:rsidR="00524D53" w:rsidRPr="009C4813" w:rsidRDefault="00524D53" w:rsidP="00FC02AC">
            <w:pPr>
              <w:rPr>
                <w:rFonts w:cstheme="minorHAnsi"/>
                <w:i/>
              </w:rPr>
            </w:pPr>
          </w:p>
          <w:p w:rsidR="00524D53" w:rsidRPr="009C4813" w:rsidRDefault="00524D53" w:rsidP="00FC02AC">
            <w:pPr>
              <w:rPr>
                <w:rFonts w:cstheme="minorHAnsi"/>
                <w:i/>
              </w:rPr>
            </w:pPr>
          </w:p>
          <w:p w:rsidR="00524D53" w:rsidRPr="009C4813" w:rsidRDefault="00524D53" w:rsidP="00FC02AC">
            <w:pPr>
              <w:rPr>
                <w:rFonts w:cstheme="minorHAnsi"/>
                <w:i/>
              </w:rPr>
            </w:pPr>
          </w:p>
          <w:p w:rsidR="00524D53" w:rsidRPr="009C4813" w:rsidRDefault="00524D53" w:rsidP="00FC02AC">
            <w:pPr>
              <w:rPr>
                <w:rFonts w:cstheme="minorHAnsi"/>
                <w:i/>
              </w:rPr>
            </w:pPr>
          </w:p>
          <w:p w:rsidR="00524D53" w:rsidRPr="009C4813" w:rsidRDefault="00524D53" w:rsidP="00FC02AC">
            <w:pPr>
              <w:rPr>
                <w:rFonts w:cstheme="minorHAnsi"/>
                <w:i/>
              </w:rPr>
            </w:pPr>
          </w:p>
          <w:p w:rsidR="00524D53" w:rsidRPr="009C4813" w:rsidRDefault="00524D53" w:rsidP="00FC02AC">
            <w:pPr>
              <w:rPr>
                <w:rFonts w:cstheme="minorHAnsi"/>
                <w:i/>
              </w:rPr>
            </w:pPr>
          </w:p>
          <w:p w:rsidR="00524D53" w:rsidRPr="009C4813" w:rsidRDefault="00524D53" w:rsidP="00FC02AC">
            <w:pPr>
              <w:rPr>
                <w:rFonts w:cstheme="minorHAnsi"/>
                <w:i/>
              </w:rPr>
            </w:pPr>
          </w:p>
          <w:p w:rsidR="00524D53" w:rsidRPr="009C4813" w:rsidRDefault="00524D53" w:rsidP="00FC02AC">
            <w:pPr>
              <w:rPr>
                <w:rFonts w:cstheme="minorHAnsi"/>
                <w:i/>
              </w:rPr>
            </w:pPr>
          </w:p>
          <w:p w:rsidR="00524D53" w:rsidRPr="009C4813" w:rsidRDefault="00524D53" w:rsidP="00FC02AC">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24D53" w:rsidRPr="009C4813" w:rsidRDefault="00524D53" w:rsidP="00FC02AC">
            <w:pPr>
              <w:rPr>
                <w:rFonts w:cstheme="minorHAnsi"/>
              </w:rPr>
            </w:pPr>
            <w:r w:rsidRPr="009C4813">
              <w:rPr>
                <w:rFonts w:cstheme="minorHAnsi"/>
                <w:i/>
              </w:rPr>
              <w:t>[……][……][……][……]</w:t>
            </w:r>
            <w:r w:rsidRPr="009C4813">
              <w:rPr>
                <w:rStyle w:val="a4"/>
                <w:rFonts w:cstheme="minorHAnsi"/>
              </w:rPr>
              <w:endnoteReference w:id="15"/>
            </w:r>
          </w:p>
        </w:tc>
      </w:tr>
      <w:tr w:rsidR="00524D53" w:rsidRPr="009C4813"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rPr>
                <w:rFonts w:cstheme="minorHAnsi"/>
              </w:rPr>
            </w:pPr>
            <w:r w:rsidRPr="009C4813">
              <w:rPr>
                <w:rFonts w:cstheme="minorHAnsi"/>
                <w:b/>
              </w:rPr>
              <w:t>Εάν ναι</w:t>
            </w:r>
            <w:r w:rsidRPr="009C4813">
              <w:rPr>
                <w:rFonts w:cstheme="minorHAnsi"/>
              </w:rPr>
              <w:t>, αναφέρετε</w:t>
            </w:r>
            <w:r w:rsidRPr="009C4813">
              <w:rPr>
                <w:rStyle w:val="a4"/>
                <w:rFonts w:cstheme="minorHAnsi"/>
              </w:rPr>
              <w:endnoteReference w:id="16"/>
            </w:r>
            <w:r w:rsidRPr="009C4813">
              <w:rPr>
                <w:rFonts w:cstheme="minorHAnsi"/>
              </w:rPr>
              <w:t>:</w:t>
            </w:r>
          </w:p>
          <w:p w:rsidR="00524D53" w:rsidRPr="009C4813" w:rsidRDefault="00524D53" w:rsidP="00FC02AC">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524D53" w:rsidRPr="009C4813" w:rsidRDefault="00524D53" w:rsidP="00FC02AC">
            <w:pPr>
              <w:jc w:val="left"/>
              <w:rPr>
                <w:rFonts w:cstheme="minorHAnsi"/>
              </w:rPr>
            </w:pPr>
            <w:r w:rsidRPr="009C4813">
              <w:rPr>
                <w:rFonts w:cstheme="minorHAnsi"/>
              </w:rPr>
              <w:t>β) Προσδιορίστε ποιος έχει καταδικαστεί [ ]·</w:t>
            </w:r>
          </w:p>
          <w:p w:rsidR="00524D53" w:rsidRPr="009C4813" w:rsidRDefault="00524D53" w:rsidP="00FC02AC">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snapToGrid w:val="0"/>
              <w:jc w:val="left"/>
              <w:rPr>
                <w:rFonts w:cstheme="minorHAnsi"/>
              </w:rPr>
            </w:pPr>
          </w:p>
          <w:p w:rsidR="00524D53" w:rsidRPr="009C4813" w:rsidRDefault="00524D53" w:rsidP="00FC02AC">
            <w:pPr>
              <w:jc w:val="left"/>
              <w:rPr>
                <w:rFonts w:cstheme="minorHAnsi"/>
              </w:rPr>
            </w:pPr>
            <w:r w:rsidRPr="009C4813">
              <w:rPr>
                <w:rFonts w:cstheme="minorHAnsi"/>
              </w:rPr>
              <w:t xml:space="preserve">α) Ημερομηνία:[   ], </w:t>
            </w:r>
          </w:p>
          <w:p w:rsidR="00524D53" w:rsidRPr="009C4813" w:rsidRDefault="00524D53" w:rsidP="00FC02AC">
            <w:pPr>
              <w:jc w:val="left"/>
              <w:rPr>
                <w:rFonts w:cstheme="minorHAnsi"/>
              </w:rPr>
            </w:pPr>
            <w:r w:rsidRPr="009C4813">
              <w:rPr>
                <w:rFonts w:cstheme="minorHAnsi"/>
              </w:rPr>
              <w:t xml:space="preserve">σημείο-(-α): [   ], </w:t>
            </w:r>
          </w:p>
          <w:p w:rsidR="00524D53" w:rsidRPr="009C4813" w:rsidRDefault="00524D53" w:rsidP="00FC02AC">
            <w:pPr>
              <w:jc w:val="left"/>
              <w:rPr>
                <w:rFonts w:cstheme="minorHAnsi"/>
              </w:rPr>
            </w:pPr>
            <w:r w:rsidRPr="009C4813">
              <w:rPr>
                <w:rFonts w:cstheme="minorHAnsi"/>
              </w:rPr>
              <w:t>λόγος(-οι):[   ]</w:t>
            </w:r>
          </w:p>
          <w:p w:rsidR="00524D53" w:rsidRDefault="00524D53" w:rsidP="00FC02AC">
            <w:pPr>
              <w:jc w:val="left"/>
              <w:rPr>
                <w:rFonts w:cstheme="minorHAnsi"/>
              </w:rPr>
            </w:pPr>
            <w:r w:rsidRPr="009C4813">
              <w:rPr>
                <w:rFonts w:cstheme="minorHAnsi"/>
              </w:rPr>
              <w:t>β) [……]</w:t>
            </w:r>
          </w:p>
          <w:p w:rsidR="00524D53" w:rsidRPr="009C4813" w:rsidRDefault="00524D53" w:rsidP="00FC02AC">
            <w:pPr>
              <w:jc w:val="left"/>
              <w:rPr>
                <w:rFonts w:cstheme="minorHAnsi"/>
                <w:i/>
              </w:rPr>
            </w:pPr>
            <w:r w:rsidRPr="009C4813">
              <w:rPr>
                <w:rFonts w:cstheme="minorHAnsi"/>
              </w:rPr>
              <w:t>γ) Διάρκεια της περιόδου αποκλεισμού [……] και σχετικό(-ά) σημείο(-α) [   ]</w:t>
            </w:r>
          </w:p>
          <w:p w:rsidR="00524D53" w:rsidRPr="009C4813" w:rsidRDefault="00524D53" w:rsidP="00FC02AC">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24D53" w:rsidRPr="009C4813" w:rsidRDefault="00524D53" w:rsidP="00FC02AC">
            <w:pPr>
              <w:rPr>
                <w:rFonts w:cstheme="minorHAnsi"/>
              </w:rPr>
            </w:pPr>
            <w:r w:rsidRPr="009C4813">
              <w:rPr>
                <w:rFonts w:cstheme="minorHAnsi"/>
                <w:i/>
              </w:rPr>
              <w:t>[……][……][……][……]</w:t>
            </w:r>
            <w:r w:rsidRPr="009C4813">
              <w:rPr>
                <w:rStyle w:val="a4"/>
                <w:rFonts w:cstheme="minorHAnsi"/>
              </w:rPr>
              <w:endnoteReference w:id="17"/>
            </w:r>
          </w:p>
        </w:tc>
      </w:tr>
      <w:tr w:rsidR="00524D53" w:rsidRPr="009C4813"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rPr>
                <w:rFonts w:cstheme="minorHAnsi"/>
              </w:rPr>
            </w:pPr>
            <w:r w:rsidRPr="009C4813">
              <w:rPr>
                <w:rFonts w:cstheme="minorHAnsi"/>
              </w:rPr>
              <w:t xml:space="preserve">[] Ναι [] Όχι </w:t>
            </w:r>
          </w:p>
        </w:tc>
      </w:tr>
      <w:tr w:rsidR="00524D53" w:rsidRPr="009C4813"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4"/>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rPr>
                <w:rFonts w:cstheme="minorHAnsi"/>
              </w:rPr>
            </w:pPr>
            <w:r w:rsidRPr="009C4813">
              <w:rPr>
                <w:rFonts w:cstheme="minorHAnsi"/>
              </w:rPr>
              <w:t>[……]</w:t>
            </w:r>
          </w:p>
        </w:tc>
      </w:tr>
    </w:tbl>
    <w:p w:rsidR="00524D53" w:rsidRPr="00C06417" w:rsidRDefault="00524D53" w:rsidP="00524D53"/>
    <w:p w:rsidR="00524D53" w:rsidRPr="009C4813" w:rsidRDefault="00524D53" w:rsidP="00524D53">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524D53" w:rsidRPr="009C4813" w:rsidTr="00FC02AC">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524D53" w:rsidRPr="009C4813" w:rsidRDefault="00524D53" w:rsidP="00FC02AC">
            <w:pPr>
              <w:rPr>
                <w:rFonts w:cstheme="minorHAnsi"/>
              </w:rPr>
            </w:pPr>
            <w:r w:rsidRPr="009C4813">
              <w:rPr>
                <w:rFonts w:cstheme="minorHAnsi"/>
                <w:b/>
                <w:i/>
              </w:rPr>
              <w:t>Απάντηση:</w:t>
            </w:r>
          </w:p>
        </w:tc>
      </w:tr>
      <w:tr w:rsidR="00524D53" w:rsidRPr="009C4813" w:rsidTr="00FC02A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7"/>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rPr>
                <w:rFonts w:cstheme="minorHAnsi"/>
              </w:rPr>
            </w:pPr>
            <w:r w:rsidRPr="009C4813">
              <w:rPr>
                <w:rFonts w:cstheme="minorHAnsi"/>
              </w:rPr>
              <w:t xml:space="preserve">[] Ναι [] Όχι </w:t>
            </w:r>
          </w:p>
        </w:tc>
      </w:tr>
      <w:tr w:rsidR="00524D53" w:rsidRPr="009C4813" w:rsidTr="00FC02AC">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snapToGrid w:val="0"/>
              <w:rPr>
                <w:rFonts w:cstheme="minorHAnsi"/>
              </w:rPr>
            </w:pPr>
          </w:p>
          <w:p w:rsidR="00524D53" w:rsidRPr="009C4813" w:rsidRDefault="00524D53" w:rsidP="00FC02AC">
            <w:pPr>
              <w:snapToGrid w:val="0"/>
              <w:rPr>
                <w:rFonts w:cstheme="minorHAnsi"/>
              </w:rPr>
            </w:pPr>
          </w:p>
          <w:p w:rsidR="00524D53" w:rsidRPr="009C4813" w:rsidRDefault="00524D53" w:rsidP="00FC02AC">
            <w:pPr>
              <w:snapToGrid w:val="0"/>
              <w:rPr>
                <w:rFonts w:cstheme="minorHAnsi"/>
              </w:rPr>
            </w:pPr>
            <w:r w:rsidRPr="009C4813">
              <w:rPr>
                <w:rFonts w:cstheme="minorHAnsi"/>
              </w:rPr>
              <w:t xml:space="preserve">Εάν όχι αναφέρετε: </w:t>
            </w:r>
          </w:p>
          <w:p w:rsidR="00524D53" w:rsidRPr="009C4813" w:rsidRDefault="00524D53" w:rsidP="00FC02AC">
            <w:pPr>
              <w:snapToGrid w:val="0"/>
              <w:rPr>
                <w:rFonts w:cstheme="minorHAnsi"/>
              </w:rPr>
            </w:pPr>
            <w:r w:rsidRPr="009C4813">
              <w:rPr>
                <w:rFonts w:cstheme="minorHAnsi"/>
              </w:rPr>
              <w:t>α) Χώρα ή κράτος μέλος για το οποίο πρόκειται:</w:t>
            </w:r>
          </w:p>
          <w:p w:rsidR="00524D53" w:rsidRPr="009C4813" w:rsidRDefault="00524D53" w:rsidP="00FC02AC">
            <w:pPr>
              <w:snapToGrid w:val="0"/>
              <w:rPr>
                <w:rFonts w:cstheme="minorHAnsi"/>
              </w:rPr>
            </w:pPr>
            <w:r w:rsidRPr="009C4813">
              <w:rPr>
                <w:rFonts w:cstheme="minorHAnsi"/>
              </w:rPr>
              <w:t>β) Ποιο είναι το σχετικό ποσό;</w:t>
            </w:r>
          </w:p>
          <w:p w:rsidR="00524D53" w:rsidRPr="009C4813" w:rsidRDefault="00524D53" w:rsidP="00FC02AC">
            <w:pPr>
              <w:snapToGrid w:val="0"/>
              <w:rPr>
                <w:rFonts w:cstheme="minorHAnsi"/>
              </w:rPr>
            </w:pPr>
            <w:r w:rsidRPr="009C4813">
              <w:rPr>
                <w:rFonts w:cstheme="minorHAnsi"/>
              </w:rPr>
              <w:t>γ)Πως διαπιστώθηκε η αθέτηση των υποχρεώσεων;</w:t>
            </w:r>
          </w:p>
          <w:p w:rsidR="00524D53" w:rsidRPr="009C4813" w:rsidRDefault="00524D53" w:rsidP="00FC02AC">
            <w:pPr>
              <w:snapToGrid w:val="0"/>
              <w:rPr>
                <w:rFonts w:cstheme="minorHAnsi"/>
                <w:b/>
              </w:rPr>
            </w:pPr>
            <w:r w:rsidRPr="009C4813">
              <w:rPr>
                <w:rFonts w:cstheme="minorHAnsi"/>
              </w:rPr>
              <w:t>1) Μέσω δικαστικής ή διοικητικής απόφασης;</w:t>
            </w:r>
          </w:p>
          <w:p w:rsidR="00524D53" w:rsidRPr="009C4813" w:rsidRDefault="00524D53" w:rsidP="00FC02AC">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524D53" w:rsidRPr="009C4813" w:rsidRDefault="00524D53" w:rsidP="00FC02AC">
            <w:pPr>
              <w:snapToGrid w:val="0"/>
              <w:rPr>
                <w:rFonts w:cstheme="minorHAnsi"/>
              </w:rPr>
            </w:pPr>
            <w:r w:rsidRPr="009C4813">
              <w:rPr>
                <w:rFonts w:cstheme="minorHAnsi"/>
              </w:rPr>
              <w:t>- Αναφέρατε την ημερομηνία καταδίκης ή έκδοσης απόφασης</w:t>
            </w:r>
          </w:p>
          <w:p w:rsidR="00524D53" w:rsidRPr="009C4813" w:rsidRDefault="00524D53" w:rsidP="00FC02AC">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524D53" w:rsidRPr="009C4813" w:rsidRDefault="00524D53" w:rsidP="00FC02AC">
            <w:pPr>
              <w:snapToGrid w:val="0"/>
              <w:jc w:val="left"/>
              <w:rPr>
                <w:rFonts w:cstheme="minorHAnsi"/>
              </w:rPr>
            </w:pPr>
            <w:r>
              <w:rPr>
                <w:rFonts w:cstheme="minorHAnsi"/>
              </w:rPr>
              <w:t>2) Με άλλα μέσα; Διευκρινί</w:t>
            </w:r>
            <w:r w:rsidRPr="009C4813">
              <w:rPr>
                <w:rFonts w:cstheme="minorHAnsi"/>
              </w:rPr>
              <w:t>στε:</w:t>
            </w:r>
          </w:p>
          <w:p w:rsidR="00524D53" w:rsidRPr="009C4813" w:rsidRDefault="00524D53" w:rsidP="00FC02AC">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7"/>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524D53" w:rsidTr="00FC02AC">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4D53" w:rsidRPr="009C4813" w:rsidRDefault="00524D53" w:rsidP="00FC02AC">
                  <w:pPr>
                    <w:jc w:val="left"/>
                    <w:rPr>
                      <w:rFonts w:cstheme="minorHAnsi"/>
                    </w:rPr>
                  </w:pPr>
                  <w:r w:rsidRPr="009C4813">
                    <w:rPr>
                      <w:rFonts w:cstheme="minorHAnsi"/>
                      <w:b/>
                      <w:bCs/>
                    </w:rPr>
                    <w:t>ΦΟΡΟΙ</w:t>
                  </w:r>
                </w:p>
                <w:p w:rsidR="00524D53" w:rsidRPr="009C4813" w:rsidRDefault="00524D53" w:rsidP="00FC02AC">
                  <w:pPr>
                    <w:rPr>
                      <w:rFonts w:cstheme="minorHAnsi"/>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4D53" w:rsidRPr="009C4813" w:rsidRDefault="00524D53" w:rsidP="00FC02AC">
                  <w:pPr>
                    <w:jc w:val="left"/>
                    <w:rPr>
                      <w:rFonts w:cstheme="minorHAnsi"/>
                    </w:rPr>
                  </w:pPr>
                  <w:r w:rsidRPr="009C4813">
                    <w:rPr>
                      <w:rFonts w:cstheme="minorHAnsi"/>
                      <w:b/>
                      <w:bCs/>
                    </w:rPr>
                    <w:t>ΕΙΣΦΟΡΕΣ ΚΟΙΝΩΝΙΚΗΣ ΑΣΦΑΛΙΣΗΣ</w:t>
                  </w:r>
                </w:p>
              </w:tc>
            </w:tr>
            <w:tr w:rsidR="00524D53" w:rsidTr="00FC02AC">
              <w:tc>
                <w:tcPr>
                  <w:tcW w:w="2036" w:type="dxa"/>
                  <w:tcBorders>
                    <w:top w:val="single" w:sz="4" w:space="0" w:color="000000" w:themeColor="text1"/>
                  </w:tcBorders>
                  <w:shd w:val="clear" w:color="auto" w:fill="auto"/>
                </w:tcPr>
                <w:p w:rsidR="00524D53" w:rsidRDefault="00524D53" w:rsidP="00FC02AC">
                  <w:pPr>
                    <w:rPr>
                      <w:rFonts w:cstheme="minorHAnsi"/>
                    </w:rPr>
                  </w:pPr>
                </w:p>
                <w:p w:rsidR="00524D53" w:rsidRPr="009C4813" w:rsidRDefault="00524D53" w:rsidP="00FC02AC">
                  <w:pPr>
                    <w:rPr>
                      <w:rFonts w:cstheme="minorHAnsi"/>
                    </w:rPr>
                  </w:pPr>
                  <w:r w:rsidRPr="009C4813">
                    <w:rPr>
                      <w:rFonts w:cstheme="minorHAnsi"/>
                    </w:rPr>
                    <w:t>α)[……]·</w:t>
                  </w:r>
                </w:p>
                <w:p w:rsidR="00524D53" w:rsidRPr="009C4813" w:rsidRDefault="00524D53" w:rsidP="00FC02AC">
                  <w:pPr>
                    <w:rPr>
                      <w:rFonts w:cstheme="minorHAnsi"/>
                    </w:rPr>
                  </w:pPr>
                  <w:r w:rsidRPr="009C4813">
                    <w:rPr>
                      <w:rFonts w:cstheme="minorHAnsi"/>
                    </w:rPr>
                    <w:t>β)[……]</w:t>
                  </w:r>
                </w:p>
                <w:p w:rsidR="00524D53" w:rsidRDefault="00524D53" w:rsidP="00FC02AC">
                  <w:pPr>
                    <w:rPr>
                      <w:rFonts w:cstheme="minorHAnsi"/>
                    </w:rPr>
                  </w:pPr>
                </w:p>
                <w:p w:rsidR="00524D53" w:rsidRDefault="00524D53" w:rsidP="00FC02AC">
                  <w:pPr>
                    <w:rPr>
                      <w:rFonts w:cstheme="minorHAnsi"/>
                    </w:rPr>
                  </w:pPr>
                </w:p>
                <w:p w:rsidR="00524D53" w:rsidRPr="009C4813" w:rsidRDefault="00524D53" w:rsidP="00FC02AC">
                  <w:pPr>
                    <w:rPr>
                      <w:rFonts w:cstheme="minorHAnsi"/>
                    </w:rPr>
                  </w:pPr>
                  <w:r w:rsidRPr="009C4813">
                    <w:rPr>
                      <w:rFonts w:cstheme="minorHAnsi"/>
                    </w:rPr>
                    <w:t xml:space="preserve">γ.1) [] Ναι [] Όχι </w:t>
                  </w:r>
                </w:p>
                <w:p w:rsidR="00524D53" w:rsidRPr="009C4813" w:rsidRDefault="00524D53" w:rsidP="00FC02AC">
                  <w:pPr>
                    <w:rPr>
                      <w:rFonts w:cstheme="minorHAnsi"/>
                    </w:rPr>
                  </w:pPr>
                  <w:r w:rsidRPr="009C4813">
                    <w:rPr>
                      <w:rFonts w:cstheme="minorHAnsi"/>
                    </w:rPr>
                    <w:t xml:space="preserve">-[] Ναι [] Όχι </w:t>
                  </w:r>
                </w:p>
                <w:p w:rsidR="00524D53" w:rsidRPr="009C4813" w:rsidRDefault="00524D53" w:rsidP="00FC02AC">
                  <w:pPr>
                    <w:rPr>
                      <w:rFonts w:cstheme="minorHAnsi"/>
                    </w:rPr>
                  </w:pPr>
                </w:p>
                <w:p w:rsidR="00524D53" w:rsidRDefault="00524D53" w:rsidP="00FC02AC">
                  <w:pPr>
                    <w:rPr>
                      <w:rFonts w:cstheme="minorHAnsi"/>
                    </w:rPr>
                  </w:pPr>
                </w:p>
                <w:p w:rsidR="00524D53" w:rsidRPr="009C4813" w:rsidRDefault="00524D53" w:rsidP="00FC02AC">
                  <w:pPr>
                    <w:rPr>
                      <w:rFonts w:cstheme="minorHAnsi"/>
                    </w:rPr>
                  </w:pPr>
                  <w:r w:rsidRPr="009C4813">
                    <w:rPr>
                      <w:rFonts w:cstheme="minorHAnsi"/>
                    </w:rPr>
                    <w:t>-[……]·</w:t>
                  </w:r>
                </w:p>
                <w:p w:rsidR="00524D53" w:rsidRPr="009C4813" w:rsidRDefault="00524D53" w:rsidP="00FC02AC">
                  <w:pPr>
                    <w:rPr>
                      <w:rFonts w:cstheme="minorHAnsi"/>
                    </w:rPr>
                  </w:pPr>
                </w:p>
                <w:p w:rsidR="00524D53" w:rsidRPr="009C4813" w:rsidRDefault="00524D53" w:rsidP="00FC02AC">
                  <w:pPr>
                    <w:rPr>
                      <w:rFonts w:cstheme="minorHAnsi"/>
                    </w:rPr>
                  </w:pPr>
                  <w:r w:rsidRPr="009C4813">
                    <w:rPr>
                      <w:rFonts w:cstheme="minorHAnsi"/>
                    </w:rPr>
                    <w:t>-[……]·</w:t>
                  </w:r>
                </w:p>
                <w:p w:rsidR="00524D53" w:rsidRPr="009C4813" w:rsidRDefault="00524D53" w:rsidP="00FC02AC">
                  <w:pPr>
                    <w:rPr>
                      <w:rFonts w:cstheme="minorHAnsi"/>
                    </w:rPr>
                  </w:pPr>
                </w:p>
                <w:p w:rsidR="00524D53" w:rsidRPr="009C4813" w:rsidRDefault="00524D53" w:rsidP="00FC02AC">
                  <w:pPr>
                    <w:rPr>
                      <w:rFonts w:cstheme="minorHAnsi"/>
                    </w:rPr>
                  </w:pPr>
                  <w:r w:rsidRPr="009C4813">
                    <w:rPr>
                      <w:rFonts w:cstheme="minorHAnsi"/>
                    </w:rPr>
                    <w:t>γ.2)[……]·</w:t>
                  </w:r>
                </w:p>
                <w:p w:rsidR="00524D53" w:rsidRPr="009C4813" w:rsidRDefault="00524D53" w:rsidP="00FC02AC">
                  <w:pPr>
                    <w:rPr>
                      <w:rFonts w:cstheme="minorHAnsi"/>
                      <w:sz w:val="21"/>
                      <w:szCs w:val="21"/>
                    </w:rPr>
                  </w:pPr>
                  <w:r w:rsidRPr="009C4813">
                    <w:rPr>
                      <w:rFonts w:cstheme="minorHAnsi"/>
                    </w:rPr>
                    <w:t xml:space="preserve">δ) [] Ναι [] Όχι </w:t>
                  </w:r>
                </w:p>
                <w:p w:rsidR="00524D53" w:rsidRPr="009C4813" w:rsidRDefault="00524D53" w:rsidP="00FC02AC">
                  <w:pPr>
                    <w:jc w:val="left"/>
                    <w:rPr>
                      <w:rFonts w:cstheme="minorHAnsi"/>
                    </w:rPr>
                  </w:pPr>
                  <w:r w:rsidRPr="009C4813">
                    <w:rPr>
                      <w:rFonts w:cstheme="minorHAnsi"/>
                      <w:sz w:val="21"/>
                      <w:szCs w:val="21"/>
                    </w:rPr>
                    <w:t>Εάν ναι, να αναφερθούν λεπτομερείς πληροφορίες</w:t>
                  </w:r>
                </w:p>
                <w:p w:rsidR="00524D53" w:rsidRPr="009C4813" w:rsidRDefault="00524D53" w:rsidP="00FC02AC">
                  <w:pPr>
                    <w:rPr>
                      <w:rFonts w:cstheme="minorHAnsi"/>
                    </w:rPr>
                  </w:pPr>
                  <w:r w:rsidRPr="009C4813">
                    <w:rPr>
                      <w:rFonts w:cstheme="minorHAnsi"/>
                    </w:rPr>
                    <w:t>[……]</w:t>
                  </w:r>
                </w:p>
              </w:tc>
              <w:tc>
                <w:tcPr>
                  <w:tcW w:w="2192" w:type="dxa"/>
                  <w:tcBorders>
                    <w:top w:val="single" w:sz="4" w:space="0" w:color="000000" w:themeColor="text1"/>
                  </w:tcBorders>
                  <w:shd w:val="clear" w:color="auto" w:fill="auto"/>
                </w:tcPr>
                <w:p w:rsidR="00524D53" w:rsidRPr="009C4813" w:rsidRDefault="00524D53" w:rsidP="00FC02AC">
                  <w:pPr>
                    <w:rPr>
                      <w:rFonts w:cstheme="minorHAnsi"/>
                    </w:rPr>
                  </w:pPr>
                </w:p>
                <w:p w:rsidR="00524D53" w:rsidRPr="009C4813" w:rsidRDefault="00524D53" w:rsidP="00FC02AC">
                  <w:pPr>
                    <w:rPr>
                      <w:rFonts w:cstheme="minorHAnsi"/>
                    </w:rPr>
                  </w:pPr>
                  <w:r w:rsidRPr="009C4813">
                    <w:rPr>
                      <w:rFonts w:cstheme="minorHAnsi"/>
                    </w:rPr>
                    <w:t>α)[……]·</w:t>
                  </w:r>
                </w:p>
                <w:p w:rsidR="00524D53" w:rsidRPr="009C4813" w:rsidRDefault="00524D53" w:rsidP="00FC02AC">
                  <w:pPr>
                    <w:rPr>
                      <w:rFonts w:cstheme="minorHAnsi"/>
                    </w:rPr>
                  </w:pPr>
                  <w:r w:rsidRPr="009C4813">
                    <w:rPr>
                      <w:rFonts w:cstheme="minorHAnsi"/>
                    </w:rPr>
                    <w:t>β)[……]</w:t>
                  </w:r>
                </w:p>
                <w:p w:rsidR="00524D53" w:rsidRPr="009C4813" w:rsidRDefault="00524D53" w:rsidP="00FC02AC">
                  <w:pPr>
                    <w:rPr>
                      <w:rFonts w:cstheme="minorHAnsi"/>
                    </w:rPr>
                  </w:pPr>
                </w:p>
                <w:p w:rsidR="00524D53" w:rsidRDefault="00524D53" w:rsidP="00FC02AC">
                  <w:pPr>
                    <w:rPr>
                      <w:rFonts w:cstheme="minorHAnsi"/>
                    </w:rPr>
                  </w:pPr>
                </w:p>
                <w:p w:rsidR="00524D53" w:rsidRPr="009C4813" w:rsidRDefault="00524D53" w:rsidP="00FC02AC">
                  <w:pPr>
                    <w:rPr>
                      <w:rFonts w:cstheme="minorHAnsi"/>
                    </w:rPr>
                  </w:pPr>
                  <w:r w:rsidRPr="009C4813">
                    <w:rPr>
                      <w:rFonts w:cstheme="minorHAnsi"/>
                    </w:rPr>
                    <w:t xml:space="preserve">γ.1) [] Ναι [] Όχι </w:t>
                  </w:r>
                </w:p>
                <w:p w:rsidR="00524D53" w:rsidRPr="009C4813" w:rsidRDefault="00524D53" w:rsidP="00FC02AC">
                  <w:pPr>
                    <w:rPr>
                      <w:rFonts w:cstheme="minorHAnsi"/>
                    </w:rPr>
                  </w:pPr>
                  <w:r w:rsidRPr="009C4813">
                    <w:rPr>
                      <w:rFonts w:cstheme="minorHAnsi"/>
                    </w:rPr>
                    <w:t xml:space="preserve">-[] Ναι [] Όχι </w:t>
                  </w:r>
                </w:p>
                <w:p w:rsidR="00524D53" w:rsidRPr="009C4813" w:rsidRDefault="00524D53" w:rsidP="00FC02AC">
                  <w:pPr>
                    <w:rPr>
                      <w:rFonts w:cstheme="minorHAnsi"/>
                    </w:rPr>
                  </w:pPr>
                </w:p>
                <w:p w:rsidR="00524D53" w:rsidRDefault="00524D53" w:rsidP="00FC02AC">
                  <w:pPr>
                    <w:rPr>
                      <w:rFonts w:cstheme="minorHAnsi"/>
                    </w:rPr>
                  </w:pPr>
                </w:p>
                <w:p w:rsidR="00524D53" w:rsidRPr="009C4813" w:rsidRDefault="00524D53" w:rsidP="00FC02AC">
                  <w:pPr>
                    <w:rPr>
                      <w:rFonts w:cstheme="minorHAnsi"/>
                    </w:rPr>
                  </w:pPr>
                  <w:r w:rsidRPr="009C4813">
                    <w:rPr>
                      <w:rFonts w:cstheme="minorHAnsi"/>
                    </w:rPr>
                    <w:t>-[……]·</w:t>
                  </w:r>
                </w:p>
                <w:p w:rsidR="00524D53" w:rsidRPr="009C4813" w:rsidRDefault="00524D53" w:rsidP="00FC02AC">
                  <w:pPr>
                    <w:rPr>
                      <w:rFonts w:cstheme="minorHAnsi"/>
                    </w:rPr>
                  </w:pPr>
                </w:p>
                <w:p w:rsidR="00524D53" w:rsidRPr="009C4813" w:rsidRDefault="00524D53" w:rsidP="00FC02AC">
                  <w:pPr>
                    <w:rPr>
                      <w:rFonts w:cstheme="minorHAnsi"/>
                    </w:rPr>
                  </w:pPr>
                  <w:r w:rsidRPr="009C4813">
                    <w:rPr>
                      <w:rFonts w:cstheme="minorHAnsi"/>
                    </w:rPr>
                    <w:t>-[……]·</w:t>
                  </w:r>
                </w:p>
                <w:p w:rsidR="00524D53" w:rsidRPr="009C4813" w:rsidRDefault="00524D53" w:rsidP="00FC02AC">
                  <w:pPr>
                    <w:rPr>
                      <w:rFonts w:cstheme="minorHAnsi"/>
                    </w:rPr>
                  </w:pPr>
                </w:p>
                <w:p w:rsidR="00524D53" w:rsidRPr="009C4813" w:rsidRDefault="00524D53" w:rsidP="00FC02AC">
                  <w:pPr>
                    <w:rPr>
                      <w:rFonts w:cstheme="minorHAnsi"/>
                    </w:rPr>
                  </w:pPr>
                  <w:r w:rsidRPr="009C4813">
                    <w:rPr>
                      <w:rFonts w:cstheme="minorHAnsi"/>
                    </w:rPr>
                    <w:t>γ.2)[……]·</w:t>
                  </w:r>
                </w:p>
                <w:p w:rsidR="00524D53" w:rsidRPr="009C4813" w:rsidRDefault="00524D53" w:rsidP="00FC02AC">
                  <w:pPr>
                    <w:rPr>
                      <w:rFonts w:cstheme="minorHAnsi"/>
                    </w:rPr>
                  </w:pPr>
                  <w:r w:rsidRPr="009C4813">
                    <w:rPr>
                      <w:rFonts w:cstheme="minorHAnsi"/>
                    </w:rPr>
                    <w:t xml:space="preserve">δ) [] Ναι [] Όχι </w:t>
                  </w:r>
                </w:p>
                <w:p w:rsidR="00524D53" w:rsidRPr="009C4813" w:rsidRDefault="00524D53" w:rsidP="00FC02AC">
                  <w:pPr>
                    <w:jc w:val="left"/>
                    <w:rPr>
                      <w:rFonts w:cstheme="minorHAnsi"/>
                    </w:rPr>
                  </w:pPr>
                  <w:r w:rsidRPr="009C4813">
                    <w:rPr>
                      <w:rFonts w:cstheme="minorHAnsi"/>
                    </w:rPr>
                    <w:t>Εάν ναι, να αναφερθούν λεπτομερείς πληροφορίες</w:t>
                  </w:r>
                </w:p>
                <w:p w:rsidR="00524D53" w:rsidRPr="009C4813" w:rsidRDefault="00524D53" w:rsidP="00FC02AC">
                  <w:pPr>
                    <w:rPr>
                      <w:rFonts w:cstheme="minorHAnsi"/>
                    </w:rPr>
                  </w:pPr>
                  <w:r w:rsidRPr="009C4813">
                    <w:rPr>
                      <w:rFonts w:cstheme="minorHAnsi"/>
                    </w:rPr>
                    <w:t>[……]</w:t>
                  </w:r>
                </w:p>
              </w:tc>
            </w:tr>
          </w:tbl>
          <w:p w:rsidR="00524D53" w:rsidRPr="009C4813" w:rsidRDefault="00524D53" w:rsidP="00FC02AC">
            <w:pPr>
              <w:jc w:val="left"/>
              <w:rPr>
                <w:rFonts w:cstheme="minorHAnsi"/>
              </w:rPr>
            </w:pPr>
          </w:p>
        </w:tc>
      </w:tr>
      <w:tr w:rsidR="00524D53" w:rsidRPr="009C4813" w:rsidTr="00FC02A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4"/>
                <w:rFonts w:cstheme="minorHAnsi"/>
                <w:i/>
              </w:rPr>
              <w:t xml:space="preserve"> </w:t>
            </w:r>
            <w:r w:rsidRPr="009C4813">
              <w:rPr>
                <w:rStyle w:val="a4"/>
                <w:rFonts w:cstheme="minorHAnsi"/>
              </w:rPr>
              <w:endnoteReference w:id="22"/>
            </w:r>
          </w:p>
          <w:p w:rsidR="00524D53" w:rsidRPr="009C4813" w:rsidRDefault="00524D53" w:rsidP="00FC02AC">
            <w:pPr>
              <w:jc w:val="left"/>
              <w:rPr>
                <w:rFonts w:cstheme="minorHAnsi"/>
              </w:rPr>
            </w:pPr>
            <w:r w:rsidRPr="009C4813">
              <w:rPr>
                <w:rFonts w:cstheme="minorHAnsi"/>
                <w:i/>
              </w:rPr>
              <w:t>[……][……][……]</w:t>
            </w:r>
          </w:p>
        </w:tc>
      </w:tr>
    </w:tbl>
    <w:p w:rsidR="00524D53" w:rsidRPr="00C06417" w:rsidRDefault="00524D53" w:rsidP="00524D53"/>
    <w:p w:rsidR="00524D53" w:rsidRPr="009C4813" w:rsidRDefault="00524D53" w:rsidP="00524D53">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524D53" w:rsidRPr="009C4813"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rPr>
                <w:rFonts w:cstheme="minorHAnsi"/>
              </w:rPr>
            </w:pPr>
            <w:r w:rsidRPr="009C4813">
              <w:rPr>
                <w:rFonts w:cstheme="minorHAnsi"/>
                <w:b/>
                <w:i/>
              </w:rPr>
              <w:t>Απάντηση:</w:t>
            </w:r>
          </w:p>
        </w:tc>
      </w:tr>
      <w:tr w:rsidR="00524D53" w:rsidRPr="009C4813" w:rsidTr="00FC02AC">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524D53" w:rsidRPr="009C4813" w:rsidRDefault="00524D53" w:rsidP="00FC02AC">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7"/>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rPr>
                <w:rFonts w:cstheme="minorHAnsi"/>
              </w:rPr>
            </w:pPr>
            <w:r w:rsidRPr="009C4813">
              <w:rPr>
                <w:rFonts w:cstheme="minorHAnsi"/>
              </w:rPr>
              <w:t>[] Ναι [] Όχι</w:t>
            </w:r>
          </w:p>
        </w:tc>
      </w:tr>
      <w:tr w:rsidR="00524D53" w:rsidRPr="00BB65FB" w:rsidTr="00FC02AC">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524D53" w:rsidRPr="009C4813" w:rsidRDefault="00524D53" w:rsidP="00FC02AC">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jc w:val="left"/>
              <w:rPr>
                <w:rFonts w:cstheme="minorHAnsi"/>
                <w:b/>
              </w:rPr>
            </w:pPr>
          </w:p>
          <w:p w:rsidR="00524D53" w:rsidRPr="009C4813" w:rsidRDefault="00524D53" w:rsidP="00FC02AC">
            <w:pPr>
              <w:jc w:val="left"/>
              <w:rPr>
                <w:rFonts w:cstheme="minorHAnsi"/>
                <w:b/>
              </w:rPr>
            </w:pPr>
          </w:p>
          <w:p w:rsidR="00524D53" w:rsidRPr="009C4813" w:rsidRDefault="00524D53" w:rsidP="00FC02AC">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524D53" w:rsidRPr="009C4813" w:rsidRDefault="00524D53" w:rsidP="00FC02AC">
            <w:pPr>
              <w:jc w:val="left"/>
              <w:rPr>
                <w:rFonts w:cstheme="minorHAnsi"/>
                <w:b/>
              </w:rPr>
            </w:pPr>
            <w:r w:rsidRPr="009C4813">
              <w:rPr>
                <w:rFonts w:cstheme="minorHAnsi"/>
              </w:rPr>
              <w:t>[] Ναι [] Όχι</w:t>
            </w:r>
          </w:p>
          <w:p w:rsidR="00524D53" w:rsidRPr="009C4813" w:rsidRDefault="00524D53" w:rsidP="00FC02AC">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524D53" w:rsidRPr="00BB65FB"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7"/>
                <w:rFonts w:cstheme="minorHAnsi"/>
              </w:rPr>
              <w:endnoteReference w:id="24"/>
            </w:r>
            <w:r w:rsidRPr="009C4813">
              <w:rPr>
                <w:rFonts w:cstheme="minorHAnsi"/>
              </w:rPr>
              <w:t xml:space="preserve"> :</w:t>
            </w:r>
          </w:p>
          <w:p w:rsidR="00524D53" w:rsidRPr="009C4813" w:rsidRDefault="00524D53" w:rsidP="00FC02AC">
            <w:pPr>
              <w:spacing w:before="0"/>
              <w:rPr>
                <w:rFonts w:cstheme="minorHAnsi"/>
              </w:rPr>
            </w:pPr>
            <w:r w:rsidRPr="009C4813">
              <w:rPr>
                <w:rFonts w:cstheme="minorHAnsi"/>
              </w:rPr>
              <w:t xml:space="preserve">α) πτώχευση, ή </w:t>
            </w:r>
          </w:p>
          <w:p w:rsidR="00524D53" w:rsidRPr="009C4813" w:rsidRDefault="00524D53" w:rsidP="00FC02AC">
            <w:pPr>
              <w:spacing w:before="0"/>
              <w:rPr>
                <w:rFonts w:cstheme="minorHAnsi"/>
              </w:rPr>
            </w:pPr>
            <w:r w:rsidRPr="009C4813">
              <w:rPr>
                <w:rFonts w:cstheme="minorHAnsi"/>
              </w:rPr>
              <w:t>β) διαδικασία εξυγίανσης, ή</w:t>
            </w:r>
          </w:p>
          <w:p w:rsidR="00524D53" w:rsidRPr="009C4813" w:rsidRDefault="00524D53" w:rsidP="00FC02AC">
            <w:pPr>
              <w:spacing w:before="0"/>
              <w:rPr>
                <w:rFonts w:cstheme="minorHAnsi"/>
              </w:rPr>
            </w:pPr>
            <w:r w:rsidRPr="009C4813">
              <w:rPr>
                <w:rFonts w:cstheme="minorHAnsi"/>
              </w:rPr>
              <w:t>γ) ειδική εκκαθάριση, ή</w:t>
            </w:r>
          </w:p>
          <w:p w:rsidR="00524D53" w:rsidRPr="009C4813" w:rsidRDefault="00524D53" w:rsidP="00FC02AC">
            <w:pPr>
              <w:spacing w:before="0"/>
              <w:rPr>
                <w:rFonts w:cstheme="minorHAnsi"/>
              </w:rPr>
            </w:pPr>
            <w:r w:rsidRPr="009C4813">
              <w:rPr>
                <w:rFonts w:cstheme="minorHAnsi"/>
              </w:rPr>
              <w:t>δ) αναγκαστική διαχείριση από εκκαθαριστή ή από το δικαστήριο, ή</w:t>
            </w:r>
          </w:p>
          <w:p w:rsidR="00524D53" w:rsidRPr="009C4813" w:rsidRDefault="00524D53" w:rsidP="00FC02AC">
            <w:pPr>
              <w:spacing w:before="0"/>
              <w:rPr>
                <w:rFonts w:cstheme="minorHAnsi"/>
              </w:rPr>
            </w:pPr>
            <w:r w:rsidRPr="009C4813">
              <w:rPr>
                <w:rFonts w:cstheme="minorHAnsi"/>
              </w:rPr>
              <w:t xml:space="preserve">ε) έχει υπαχθεί σε διαδικασία πτωχευτικού συμβιβασμού, ή </w:t>
            </w:r>
          </w:p>
          <w:p w:rsidR="00524D53" w:rsidRPr="009C4813" w:rsidRDefault="00524D53" w:rsidP="00FC02AC">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524D53" w:rsidRPr="009C4813" w:rsidRDefault="00524D53" w:rsidP="00FC02AC">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524D53" w:rsidRPr="009C4813" w:rsidRDefault="00524D53" w:rsidP="00FC02AC">
            <w:pPr>
              <w:spacing w:before="0"/>
              <w:rPr>
                <w:rFonts w:cstheme="minorHAnsi"/>
              </w:rPr>
            </w:pPr>
            <w:r w:rsidRPr="009C4813">
              <w:rPr>
                <w:rFonts w:cstheme="minorHAnsi"/>
              </w:rPr>
              <w:t>Εάν ναι:</w:t>
            </w:r>
          </w:p>
          <w:p w:rsidR="00524D53" w:rsidRPr="009C4813" w:rsidRDefault="00524D53" w:rsidP="00FC02AC">
            <w:pPr>
              <w:spacing w:before="0"/>
              <w:rPr>
                <w:rFonts w:cstheme="minorHAnsi"/>
              </w:rPr>
            </w:pPr>
            <w:r w:rsidRPr="009C4813">
              <w:rPr>
                <w:rFonts w:cstheme="minorHAnsi"/>
              </w:rPr>
              <w:t>- Παραθέστε λεπτομερή στοιχεία:</w:t>
            </w:r>
          </w:p>
          <w:p w:rsidR="00524D53" w:rsidRPr="009C4813" w:rsidRDefault="00524D53" w:rsidP="00FC02AC">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7"/>
                <w:rFonts w:cstheme="minorHAnsi"/>
              </w:rPr>
              <w:endnoteReference w:id="25"/>
            </w:r>
            <w:r w:rsidRPr="009C4813">
              <w:rPr>
                <w:rStyle w:val="a7"/>
                <w:rFonts w:cstheme="minorHAnsi"/>
              </w:rPr>
              <w:t xml:space="preserve"> </w:t>
            </w:r>
          </w:p>
          <w:p w:rsidR="00524D53" w:rsidRPr="009C4813" w:rsidRDefault="00524D53" w:rsidP="00FC02AC">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snapToGrid w:val="0"/>
              <w:spacing w:before="0"/>
              <w:jc w:val="left"/>
              <w:rPr>
                <w:rFonts w:cstheme="minorHAnsi"/>
              </w:rPr>
            </w:pPr>
            <w:r w:rsidRPr="009C4813">
              <w:rPr>
                <w:rFonts w:cstheme="minorHAnsi"/>
              </w:rPr>
              <w:t>[] Ναι [] Όχι</w:t>
            </w:r>
          </w:p>
          <w:p w:rsidR="00524D53" w:rsidRPr="009C4813" w:rsidRDefault="00524D53" w:rsidP="00FC02AC">
            <w:pPr>
              <w:snapToGrid w:val="0"/>
              <w:jc w:val="left"/>
              <w:rPr>
                <w:rFonts w:cstheme="minorHAnsi"/>
              </w:rPr>
            </w:pPr>
          </w:p>
          <w:p w:rsidR="00524D53" w:rsidRPr="009C4813" w:rsidRDefault="00524D53" w:rsidP="00FC02AC">
            <w:pPr>
              <w:snapToGrid w:val="0"/>
              <w:jc w:val="left"/>
              <w:rPr>
                <w:rFonts w:cstheme="minorHAnsi"/>
              </w:rPr>
            </w:pPr>
          </w:p>
          <w:p w:rsidR="00524D53" w:rsidRPr="009C4813" w:rsidRDefault="00524D53" w:rsidP="00FC02AC">
            <w:pPr>
              <w:snapToGrid w:val="0"/>
              <w:jc w:val="left"/>
              <w:rPr>
                <w:rFonts w:cstheme="minorHAnsi"/>
              </w:rPr>
            </w:pPr>
          </w:p>
          <w:p w:rsidR="00524D53" w:rsidRPr="009C4813" w:rsidRDefault="00524D53" w:rsidP="00FC02AC">
            <w:pPr>
              <w:snapToGrid w:val="0"/>
              <w:jc w:val="left"/>
              <w:rPr>
                <w:rFonts w:cstheme="minorHAnsi"/>
              </w:rPr>
            </w:pPr>
          </w:p>
          <w:p w:rsidR="00524D53" w:rsidRPr="009C4813" w:rsidRDefault="00524D53" w:rsidP="00FC02AC">
            <w:pPr>
              <w:snapToGrid w:val="0"/>
              <w:jc w:val="left"/>
              <w:rPr>
                <w:rFonts w:cstheme="minorHAnsi"/>
              </w:rPr>
            </w:pPr>
          </w:p>
          <w:p w:rsidR="00524D53" w:rsidRPr="009C4813" w:rsidRDefault="00524D53" w:rsidP="00FC02AC">
            <w:pPr>
              <w:snapToGrid w:val="0"/>
              <w:jc w:val="left"/>
              <w:rPr>
                <w:rFonts w:cstheme="minorHAnsi"/>
              </w:rPr>
            </w:pPr>
          </w:p>
          <w:p w:rsidR="00524D53" w:rsidRPr="009C4813" w:rsidRDefault="00524D53" w:rsidP="00FC02AC">
            <w:pPr>
              <w:snapToGrid w:val="0"/>
              <w:jc w:val="left"/>
              <w:rPr>
                <w:rFonts w:cstheme="minorHAnsi"/>
              </w:rPr>
            </w:pPr>
          </w:p>
          <w:p w:rsidR="00524D53" w:rsidRPr="009C4813" w:rsidRDefault="00524D53" w:rsidP="00FC02AC">
            <w:pPr>
              <w:snapToGrid w:val="0"/>
              <w:jc w:val="left"/>
              <w:rPr>
                <w:rFonts w:cstheme="minorHAnsi"/>
              </w:rPr>
            </w:pPr>
          </w:p>
          <w:p w:rsidR="00524D53" w:rsidRPr="009C4813" w:rsidRDefault="00524D53" w:rsidP="00FC02AC">
            <w:pPr>
              <w:snapToGrid w:val="0"/>
              <w:jc w:val="left"/>
              <w:rPr>
                <w:rFonts w:cstheme="minorHAnsi"/>
              </w:rPr>
            </w:pPr>
          </w:p>
          <w:p w:rsidR="00524D53" w:rsidRPr="009C4813" w:rsidRDefault="00524D53" w:rsidP="00FC02AC">
            <w:pPr>
              <w:snapToGrid w:val="0"/>
              <w:jc w:val="left"/>
              <w:rPr>
                <w:rFonts w:cstheme="minorHAnsi"/>
              </w:rPr>
            </w:pPr>
          </w:p>
          <w:p w:rsidR="00524D53" w:rsidRPr="009C4813" w:rsidRDefault="00524D53" w:rsidP="00FC02AC">
            <w:pPr>
              <w:jc w:val="left"/>
              <w:rPr>
                <w:rFonts w:cstheme="minorHAnsi"/>
              </w:rPr>
            </w:pPr>
            <w:r w:rsidRPr="009C4813">
              <w:rPr>
                <w:rFonts w:cstheme="minorHAnsi"/>
              </w:rPr>
              <w:t>-[.......................]</w:t>
            </w:r>
          </w:p>
          <w:p w:rsidR="00524D53" w:rsidRPr="009C4813" w:rsidRDefault="00524D53" w:rsidP="00FC02AC">
            <w:pPr>
              <w:jc w:val="left"/>
              <w:rPr>
                <w:rFonts w:cstheme="minorHAnsi"/>
              </w:rPr>
            </w:pPr>
            <w:r w:rsidRPr="009C4813">
              <w:rPr>
                <w:rFonts w:cstheme="minorHAnsi"/>
              </w:rPr>
              <w:t>-[.......................]</w:t>
            </w:r>
          </w:p>
          <w:p w:rsidR="00524D53" w:rsidRPr="009C4813" w:rsidRDefault="00524D53" w:rsidP="00FC02AC">
            <w:pPr>
              <w:jc w:val="left"/>
              <w:rPr>
                <w:rFonts w:cstheme="minorHAnsi"/>
              </w:rPr>
            </w:pPr>
          </w:p>
          <w:p w:rsidR="00524D53" w:rsidRPr="009C4813" w:rsidRDefault="00524D53" w:rsidP="00FC02AC">
            <w:pPr>
              <w:jc w:val="left"/>
              <w:rPr>
                <w:rFonts w:cstheme="minorHAnsi"/>
              </w:rPr>
            </w:pPr>
          </w:p>
          <w:p w:rsidR="00524D53" w:rsidRPr="009C4813" w:rsidRDefault="00524D53" w:rsidP="00FC02AC">
            <w:pPr>
              <w:jc w:val="left"/>
              <w:rPr>
                <w:rFonts w:cstheme="minorHAnsi"/>
              </w:rPr>
            </w:pPr>
          </w:p>
          <w:p w:rsidR="00524D53" w:rsidRPr="009C4813" w:rsidRDefault="00524D53" w:rsidP="00FC02AC">
            <w:pPr>
              <w:jc w:val="left"/>
              <w:rPr>
                <w:rFonts w:cstheme="minorHAnsi"/>
                <w:i/>
              </w:rPr>
            </w:pPr>
          </w:p>
          <w:p w:rsidR="00524D53" w:rsidRDefault="00524D53" w:rsidP="00FC02AC">
            <w:pPr>
              <w:jc w:val="left"/>
              <w:rPr>
                <w:rFonts w:cstheme="minorHAnsi"/>
                <w:i/>
              </w:rPr>
            </w:pPr>
          </w:p>
          <w:p w:rsidR="00524D53" w:rsidRPr="009C4813" w:rsidRDefault="00524D53" w:rsidP="00FC02AC">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524D53" w:rsidRPr="009C4813" w:rsidTr="00FC02AC">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524D53" w:rsidRDefault="00524D53" w:rsidP="00FC02AC">
            <w:pPr>
              <w:rPr>
                <w:rFonts w:cstheme="minorHAnsi"/>
                <w:b/>
              </w:rPr>
            </w:pPr>
            <w:r w:rsidRPr="006043CF">
              <w:rPr>
                <w:rStyle w:val="NormalBoldChar"/>
                <w:rFonts w:eastAsia="Calibri" w:cstheme="minorHAnsi"/>
              </w:rPr>
              <w:t xml:space="preserve">Έχει διαπράξει ο </w:t>
            </w:r>
            <w:r w:rsidRPr="006043CF">
              <w:rPr>
                <w:rFonts w:cstheme="minorHAnsi"/>
              </w:rPr>
              <w:t xml:space="preserve">οικονομικός φορέας </w:t>
            </w:r>
            <w:r w:rsidRPr="006043CF">
              <w:rPr>
                <w:rFonts w:cstheme="minorHAnsi"/>
                <w:b/>
              </w:rPr>
              <w:t>σοβαρό επαγγελματικό παράπτωμα</w:t>
            </w:r>
            <w:r w:rsidRPr="009C4813">
              <w:rPr>
                <w:rStyle w:val="a7"/>
                <w:rFonts w:cstheme="minorHAnsi"/>
              </w:rPr>
              <w:endnoteReference w:id="26"/>
            </w:r>
            <w:r w:rsidRPr="009C4813">
              <w:rPr>
                <w:rFonts w:cstheme="minorHAnsi"/>
              </w:rPr>
              <w:t>;</w:t>
            </w:r>
          </w:p>
          <w:p w:rsidR="00524D53" w:rsidRPr="006043CF" w:rsidRDefault="00524D53" w:rsidP="00FC02AC">
            <w:pPr>
              <w:spacing w:before="0"/>
              <w:rPr>
                <w:rFonts w:cstheme="minorHAnsi"/>
                <w:b/>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jc w:val="left"/>
              <w:rPr>
                <w:rFonts w:cstheme="minorHAnsi"/>
              </w:rPr>
            </w:pPr>
            <w:r w:rsidRPr="009C4813">
              <w:rPr>
                <w:rFonts w:cstheme="minorHAnsi"/>
              </w:rPr>
              <w:lastRenderedPageBreak/>
              <w:t>[] Ναι [] Όχι</w:t>
            </w:r>
          </w:p>
          <w:p w:rsidR="00524D53" w:rsidRDefault="00524D53" w:rsidP="00FC02AC">
            <w:pPr>
              <w:rPr>
                <w:rFonts w:cstheme="minorHAnsi"/>
              </w:rPr>
            </w:pPr>
          </w:p>
          <w:p w:rsidR="00524D53" w:rsidRPr="009C4813" w:rsidRDefault="00524D53" w:rsidP="00FC02AC">
            <w:pPr>
              <w:rPr>
                <w:rFonts w:cstheme="minorHAnsi"/>
              </w:rPr>
            </w:pPr>
          </w:p>
          <w:p w:rsidR="00524D53" w:rsidRPr="009C4813" w:rsidRDefault="00524D53" w:rsidP="00FC02AC">
            <w:pPr>
              <w:rPr>
                <w:rFonts w:cstheme="minorHAnsi"/>
              </w:rPr>
            </w:pPr>
            <w:r w:rsidRPr="009C4813">
              <w:rPr>
                <w:rFonts w:cstheme="minorHAnsi"/>
              </w:rPr>
              <w:lastRenderedPageBreak/>
              <w:t>[.......................]</w:t>
            </w:r>
          </w:p>
        </w:tc>
      </w:tr>
      <w:tr w:rsidR="00524D53" w:rsidRPr="009C4813" w:rsidTr="00FC02AC">
        <w:trPr>
          <w:trHeight w:val="257"/>
          <w:jc w:val="center"/>
        </w:trPr>
        <w:tc>
          <w:tcPr>
            <w:tcW w:w="4479" w:type="dxa"/>
            <w:vMerge/>
            <w:tcBorders>
              <w:left w:val="single" w:sz="4" w:space="0" w:color="000000"/>
              <w:bottom w:val="single" w:sz="4" w:space="0" w:color="000000"/>
            </w:tcBorders>
            <w:shd w:val="clear" w:color="auto" w:fill="auto"/>
          </w:tcPr>
          <w:p w:rsidR="00524D53" w:rsidRPr="009C4813" w:rsidRDefault="00524D53" w:rsidP="00FC02AC">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524D53" w:rsidRPr="009C4813" w:rsidRDefault="00524D53" w:rsidP="00FC02AC">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524D53" w:rsidRPr="009C4813" w:rsidRDefault="00524D53" w:rsidP="00FC02AC">
            <w:pPr>
              <w:spacing w:before="0"/>
              <w:jc w:val="left"/>
              <w:rPr>
                <w:rFonts w:cstheme="minorHAnsi"/>
                <w:b/>
              </w:rPr>
            </w:pPr>
            <w:r w:rsidRPr="009C4813">
              <w:rPr>
                <w:rFonts w:cstheme="minorHAnsi"/>
              </w:rPr>
              <w:t>[] Ναι [] Όχι</w:t>
            </w:r>
          </w:p>
          <w:p w:rsidR="00524D53" w:rsidRPr="009C4813" w:rsidRDefault="00524D53" w:rsidP="00FC02AC">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524D53" w:rsidRPr="009C4813" w:rsidRDefault="00524D53" w:rsidP="00FC02AC">
            <w:pPr>
              <w:spacing w:before="0"/>
              <w:jc w:val="left"/>
              <w:rPr>
                <w:rFonts w:cstheme="minorHAnsi"/>
              </w:rPr>
            </w:pPr>
            <w:r w:rsidRPr="009C4813">
              <w:rPr>
                <w:rFonts w:cstheme="minorHAnsi"/>
              </w:rPr>
              <w:t>[..........……]</w:t>
            </w:r>
          </w:p>
        </w:tc>
      </w:tr>
      <w:tr w:rsidR="00524D53" w:rsidRPr="009C4813" w:rsidTr="00FC02AC">
        <w:trPr>
          <w:trHeight w:val="1544"/>
          <w:jc w:val="center"/>
        </w:trPr>
        <w:tc>
          <w:tcPr>
            <w:tcW w:w="4479" w:type="dxa"/>
            <w:vMerge w:val="restart"/>
            <w:tcBorders>
              <w:left w:val="single" w:sz="4" w:space="0" w:color="000000"/>
              <w:bottom w:val="single" w:sz="4" w:space="0" w:color="000000"/>
            </w:tcBorders>
            <w:shd w:val="clear" w:color="auto" w:fill="auto"/>
          </w:tcPr>
          <w:p w:rsidR="00524D53" w:rsidRPr="009C4813" w:rsidRDefault="00524D53" w:rsidP="00FC02AC">
            <w:pPr>
              <w:spacing w:before="0"/>
              <w:rPr>
                <w:rFonts w:cstheme="minorHAnsi"/>
                <w:b/>
              </w:rPr>
            </w:pPr>
            <w:r w:rsidRPr="006043CF">
              <w:rPr>
                <w:rStyle w:val="NormalBoldChar"/>
                <w:rFonts w:eastAsia="Calibri" w:cstheme="minorHAnsi"/>
              </w:rPr>
              <w:t>Έχει συνάψει</w:t>
            </w:r>
            <w:r w:rsidRPr="006043CF">
              <w:rPr>
                <w:rFonts w:cstheme="minorHAnsi"/>
              </w:rPr>
              <w:t xml:space="preserve"> ο οικονομικός φορέας </w:t>
            </w:r>
            <w:r w:rsidRPr="006043CF">
              <w:rPr>
                <w:rFonts w:cstheme="minorHAnsi"/>
                <w:b/>
              </w:rPr>
              <w:t>συμφωνίες</w:t>
            </w:r>
            <w:r w:rsidRPr="006043CF">
              <w:rPr>
                <w:rFonts w:cstheme="minorHAnsi"/>
              </w:rPr>
              <w:t xml:space="preserve"> με άλλους οικονομικούς φορείς </w:t>
            </w:r>
            <w:r w:rsidRPr="006043CF">
              <w:rPr>
                <w:rFonts w:cstheme="minorHAnsi"/>
                <w:b/>
              </w:rPr>
              <w:t>με σκοπό τη στρέβλωση</w:t>
            </w:r>
            <w:r w:rsidRPr="009C4813">
              <w:rPr>
                <w:rFonts w:cstheme="minorHAnsi"/>
                <w:b/>
              </w:rPr>
              <w:t xml:space="preserve"> του ανταγωνισμού</w:t>
            </w:r>
            <w:r w:rsidRPr="009C4813">
              <w:rPr>
                <w:rFonts w:cstheme="minorHAnsi"/>
              </w:rPr>
              <w:t>;</w:t>
            </w:r>
          </w:p>
          <w:p w:rsidR="00524D53" w:rsidRPr="009C4813" w:rsidRDefault="00524D53" w:rsidP="00FC02AC">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24D53" w:rsidRPr="009C4813" w:rsidRDefault="00524D53" w:rsidP="00FC02AC">
            <w:pPr>
              <w:spacing w:before="0"/>
              <w:jc w:val="left"/>
              <w:rPr>
                <w:rFonts w:cstheme="minorHAnsi"/>
              </w:rPr>
            </w:pPr>
            <w:r w:rsidRPr="009C4813">
              <w:rPr>
                <w:rFonts w:cstheme="minorHAnsi"/>
              </w:rPr>
              <w:t>[] Ναι [] Όχι</w:t>
            </w:r>
          </w:p>
          <w:p w:rsidR="00524D53" w:rsidRPr="009C4813" w:rsidRDefault="00524D53" w:rsidP="00FC02AC">
            <w:pPr>
              <w:spacing w:before="0"/>
              <w:jc w:val="left"/>
              <w:rPr>
                <w:rFonts w:cstheme="minorHAnsi"/>
              </w:rPr>
            </w:pPr>
          </w:p>
          <w:p w:rsidR="00524D53" w:rsidRPr="009C4813" w:rsidRDefault="00524D53" w:rsidP="00FC02AC">
            <w:pPr>
              <w:spacing w:before="0"/>
              <w:jc w:val="left"/>
              <w:rPr>
                <w:rFonts w:cstheme="minorHAnsi"/>
              </w:rPr>
            </w:pPr>
          </w:p>
          <w:p w:rsidR="00524D53" w:rsidRDefault="00524D53" w:rsidP="00FC02AC">
            <w:pPr>
              <w:spacing w:before="0"/>
              <w:jc w:val="left"/>
              <w:rPr>
                <w:rFonts w:cstheme="minorHAnsi"/>
              </w:rPr>
            </w:pPr>
          </w:p>
          <w:p w:rsidR="00524D53" w:rsidRDefault="00524D53" w:rsidP="00FC02AC">
            <w:pPr>
              <w:spacing w:before="0"/>
              <w:jc w:val="left"/>
              <w:rPr>
                <w:rFonts w:cstheme="minorHAnsi"/>
              </w:rPr>
            </w:pPr>
          </w:p>
          <w:p w:rsidR="00524D53" w:rsidRDefault="00524D53" w:rsidP="00FC02AC">
            <w:pPr>
              <w:spacing w:before="0"/>
              <w:jc w:val="left"/>
              <w:rPr>
                <w:rFonts w:cstheme="minorHAnsi"/>
              </w:rPr>
            </w:pPr>
            <w:r w:rsidRPr="009C4813">
              <w:rPr>
                <w:rFonts w:cstheme="minorHAnsi"/>
              </w:rPr>
              <w:t>[…...........]</w:t>
            </w:r>
          </w:p>
          <w:p w:rsidR="00524D53" w:rsidRPr="009C4813" w:rsidRDefault="00524D53" w:rsidP="00FC02AC">
            <w:pPr>
              <w:spacing w:before="0"/>
              <w:jc w:val="left"/>
              <w:rPr>
                <w:rFonts w:cstheme="minorHAnsi"/>
              </w:rPr>
            </w:pPr>
          </w:p>
        </w:tc>
      </w:tr>
      <w:tr w:rsidR="00524D53" w:rsidRPr="009C4813" w:rsidTr="00FC02AC">
        <w:trPr>
          <w:trHeight w:val="514"/>
          <w:jc w:val="center"/>
        </w:trPr>
        <w:tc>
          <w:tcPr>
            <w:tcW w:w="4479" w:type="dxa"/>
            <w:vMerge/>
            <w:tcBorders>
              <w:left w:val="single" w:sz="4" w:space="0" w:color="000000"/>
              <w:bottom w:val="single" w:sz="4" w:space="0" w:color="000000"/>
            </w:tcBorders>
            <w:shd w:val="clear" w:color="auto" w:fill="auto"/>
          </w:tcPr>
          <w:p w:rsidR="00524D53" w:rsidRPr="009C4813" w:rsidRDefault="00524D53" w:rsidP="00FC02AC">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524D53" w:rsidRPr="009C4813" w:rsidRDefault="00524D53" w:rsidP="00FC02AC">
            <w:pPr>
              <w:spacing w:before="0"/>
              <w:jc w:val="left"/>
              <w:rPr>
                <w:rFonts w:cstheme="minorHAnsi"/>
                <w:b/>
              </w:rPr>
            </w:pPr>
            <w:r w:rsidRPr="009C4813">
              <w:rPr>
                <w:rFonts w:cstheme="minorHAnsi"/>
              </w:rPr>
              <w:t>[] Ναι [] Όχι</w:t>
            </w:r>
          </w:p>
          <w:p w:rsidR="00524D53" w:rsidRPr="009C4813" w:rsidRDefault="00524D53" w:rsidP="00FC02AC">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524D53" w:rsidRPr="009C4813" w:rsidRDefault="00524D53" w:rsidP="00FC02AC">
            <w:pPr>
              <w:spacing w:before="0"/>
              <w:jc w:val="left"/>
              <w:rPr>
                <w:rFonts w:cstheme="minorHAnsi"/>
              </w:rPr>
            </w:pPr>
            <w:r w:rsidRPr="009C4813">
              <w:rPr>
                <w:rFonts w:cstheme="minorHAnsi"/>
              </w:rPr>
              <w:t>[……]</w:t>
            </w:r>
          </w:p>
        </w:tc>
      </w:tr>
      <w:tr w:rsidR="00524D53" w:rsidRPr="009C4813" w:rsidTr="00FC02AC">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spacing w:before="0"/>
              <w:rPr>
                <w:rFonts w:cstheme="minorHAnsi"/>
                <w:b/>
              </w:rPr>
            </w:pPr>
            <w:r w:rsidRPr="00E60DB7">
              <w:rPr>
                <w:rStyle w:val="NormalBoldChar"/>
                <w:rFonts w:eastAsia="Calibri" w:cstheme="minorHAnsi"/>
              </w:rPr>
              <w:t xml:space="preserve">Γνωρίζει ο οικονομικός φορέας την ύπαρξη τυχόν </w:t>
            </w:r>
            <w:r w:rsidRPr="00E60DB7">
              <w:rPr>
                <w:rFonts w:cstheme="minorHAnsi"/>
                <w:b/>
              </w:rPr>
              <w:t>σύγκρουσης</w:t>
            </w:r>
            <w:r w:rsidRPr="009C4813">
              <w:rPr>
                <w:rFonts w:cstheme="minorHAnsi"/>
                <w:b/>
              </w:rPr>
              <w:t xml:space="preserve"> συμφερόντων</w:t>
            </w:r>
            <w:r w:rsidRPr="009C4813">
              <w:rPr>
                <w:rStyle w:val="a4"/>
                <w:rFonts w:cstheme="minorHAnsi"/>
                <w:b/>
              </w:rPr>
              <w:endnoteReference w:id="27"/>
            </w:r>
            <w:r w:rsidRPr="009C4813">
              <w:rPr>
                <w:rFonts w:cstheme="minorHAnsi"/>
              </w:rPr>
              <w:t>, λόγω της συμμετοχής του στη διαδικασία ανάθεσης της σύμβασης;</w:t>
            </w:r>
          </w:p>
          <w:p w:rsidR="00524D53" w:rsidRPr="009C4813" w:rsidRDefault="00524D53" w:rsidP="00FC02AC">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jc w:val="left"/>
              <w:rPr>
                <w:rFonts w:cstheme="minorHAnsi"/>
              </w:rPr>
            </w:pPr>
            <w:r w:rsidRPr="009C4813">
              <w:rPr>
                <w:rFonts w:cstheme="minorHAnsi"/>
              </w:rPr>
              <w:t>[] Ναι [] Όχι</w:t>
            </w:r>
          </w:p>
          <w:p w:rsidR="00524D53" w:rsidRPr="009C4813" w:rsidRDefault="00524D53" w:rsidP="00FC02AC">
            <w:pPr>
              <w:jc w:val="left"/>
              <w:rPr>
                <w:rFonts w:cstheme="minorHAnsi"/>
              </w:rPr>
            </w:pPr>
          </w:p>
          <w:p w:rsidR="00524D53" w:rsidRDefault="00524D53" w:rsidP="00FC02AC">
            <w:pPr>
              <w:jc w:val="left"/>
              <w:rPr>
                <w:rFonts w:cstheme="minorHAnsi"/>
              </w:rPr>
            </w:pPr>
          </w:p>
          <w:p w:rsidR="00524D53" w:rsidRPr="009C4813" w:rsidRDefault="00524D53" w:rsidP="00FC02AC">
            <w:pPr>
              <w:jc w:val="left"/>
              <w:rPr>
                <w:rFonts w:cstheme="minorHAnsi"/>
              </w:rPr>
            </w:pPr>
            <w:r w:rsidRPr="009C4813">
              <w:rPr>
                <w:rFonts w:cstheme="minorHAnsi"/>
              </w:rPr>
              <w:t>[.........…]</w:t>
            </w:r>
          </w:p>
        </w:tc>
      </w:tr>
      <w:tr w:rsidR="00524D53" w:rsidRPr="009C4813" w:rsidTr="00FC02AC">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spacing w:before="0"/>
              <w:rPr>
                <w:rFonts w:cstheme="minorHAnsi"/>
                <w:b/>
              </w:rPr>
            </w:pPr>
            <w:r w:rsidRPr="00391680">
              <w:rPr>
                <w:rStyle w:val="NormalBoldChar"/>
                <w:rFonts w:eastAsia="Calibri" w:cstheme="minorHAnsi"/>
              </w:rPr>
              <w:t xml:space="preserve">Έχει παράσχει ο οικονομικός φορέας ή </w:t>
            </w:r>
            <w:r w:rsidRPr="00391680">
              <w:rPr>
                <w:rFonts w:cstheme="minorHAnsi"/>
              </w:rPr>
              <w:t>επιχείρηση συνδεδεμένη με αυτόν</w:t>
            </w:r>
            <w:r w:rsidRPr="009C4813">
              <w:rPr>
                <w:rFonts w:cstheme="minorHAnsi"/>
              </w:rPr>
              <w:t xml:space="preserve">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7"/>
                <w:rFonts w:cstheme="minorHAnsi"/>
              </w:rPr>
              <w:endnoteReference w:id="28"/>
            </w:r>
            <w:r w:rsidRPr="009C4813">
              <w:rPr>
                <w:rFonts w:cstheme="minorHAnsi"/>
              </w:rPr>
              <w:t>;</w:t>
            </w:r>
          </w:p>
          <w:p w:rsidR="00524D53" w:rsidRPr="009C4813" w:rsidRDefault="00524D53" w:rsidP="00FC02AC">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spacing w:before="0"/>
              <w:jc w:val="left"/>
              <w:rPr>
                <w:rFonts w:cstheme="minorHAnsi"/>
              </w:rPr>
            </w:pPr>
            <w:r w:rsidRPr="009C4813">
              <w:rPr>
                <w:rFonts w:cstheme="minorHAnsi"/>
              </w:rPr>
              <w:t>[] Ναι [] Όχι</w:t>
            </w:r>
          </w:p>
          <w:p w:rsidR="00524D53" w:rsidRPr="009C4813" w:rsidRDefault="00524D53" w:rsidP="00FC02AC">
            <w:pPr>
              <w:jc w:val="left"/>
              <w:rPr>
                <w:rFonts w:cstheme="minorHAnsi"/>
              </w:rPr>
            </w:pPr>
          </w:p>
          <w:p w:rsidR="00524D53" w:rsidRPr="009C4813" w:rsidRDefault="00524D53" w:rsidP="00FC02AC">
            <w:pPr>
              <w:jc w:val="left"/>
              <w:rPr>
                <w:rFonts w:cstheme="minorHAnsi"/>
              </w:rPr>
            </w:pPr>
          </w:p>
          <w:p w:rsidR="00524D53" w:rsidRPr="009C4813" w:rsidRDefault="00524D53" w:rsidP="00FC02AC">
            <w:pPr>
              <w:jc w:val="left"/>
              <w:rPr>
                <w:rFonts w:cstheme="minorHAnsi"/>
              </w:rPr>
            </w:pPr>
          </w:p>
          <w:p w:rsidR="00524D53" w:rsidRPr="009C4813" w:rsidRDefault="00524D53" w:rsidP="00FC02AC">
            <w:pPr>
              <w:jc w:val="left"/>
              <w:rPr>
                <w:rFonts w:cstheme="minorHAnsi"/>
              </w:rPr>
            </w:pPr>
            <w:r w:rsidRPr="009C4813">
              <w:rPr>
                <w:rFonts w:cstheme="minorHAnsi"/>
              </w:rPr>
              <w:t>[...................…]</w:t>
            </w:r>
          </w:p>
        </w:tc>
      </w:tr>
      <w:tr w:rsidR="00524D53" w:rsidRPr="009C4813" w:rsidTr="00FC02AC">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524D53" w:rsidRPr="009C4813" w:rsidRDefault="00524D53" w:rsidP="00FC02AC">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7"/>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24D53" w:rsidRPr="009C4813" w:rsidRDefault="00524D53" w:rsidP="00FC02AC">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spacing w:before="0"/>
              <w:jc w:val="left"/>
              <w:rPr>
                <w:rFonts w:cstheme="minorHAnsi"/>
              </w:rPr>
            </w:pPr>
            <w:r w:rsidRPr="009C4813">
              <w:rPr>
                <w:rFonts w:cstheme="minorHAnsi"/>
              </w:rPr>
              <w:t>[] Ναι [] Όχι</w:t>
            </w:r>
          </w:p>
          <w:p w:rsidR="00524D53" w:rsidRPr="009C4813" w:rsidRDefault="00524D53" w:rsidP="00FC02AC">
            <w:pPr>
              <w:spacing w:before="0"/>
              <w:jc w:val="left"/>
              <w:rPr>
                <w:rFonts w:cstheme="minorHAnsi"/>
              </w:rPr>
            </w:pPr>
          </w:p>
          <w:p w:rsidR="00524D53" w:rsidRPr="009C4813" w:rsidRDefault="00524D53" w:rsidP="00FC02AC">
            <w:pPr>
              <w:spacing w:before="0"/>
              <w:jc w:val="left"/>
              <w:rPr>
                <w:rFonts w:cstheme="minorHAnsi"/>
              </w:rPr>
            </w:pPr>
          </w:p>
          <w:p w:rsidR="00524D53" w:rsidRPr="009C4813" w:rsidRDefault="00524D53" w:rsidP="00FC02AC">
            <w:pPr>
              <w:spacing w:before="0"/>
              <w:jc w:val="left"/>
              <w:rPr>
                <w:rFonts w:cstheme="minorHAnsi"/>
              </w:rPr>
            </w:pPr>
          </w:p>
          <w:p w:rsidR="00524D53" w:rsidRPr="009C4813" w:rsidRDefault="00524D53" w:rsidP="00FC02AC">
            <w:pPr>
              <w:spacing w:before="0"/>
              <w:jc w:val="left"/>
              <w:rPr>
                <w:rFonts w:cstheme="minorHAnsi"/>
              </w:rPr>
            </w:pPr>
          </w:p>
          <w:p w:rsidR="00524D53" w:rsidRPr="009C4813" w:rsidRDefault="00524D53" w:rsidP="00FC02AC">
            <w:pPr>
              <w:spacing w:before="0"/>
              <w:jc w:val="left"/>
              <w:rPr>
                <w:rFonts w:cstheme="minorHAnsi"/>
              </w:rPr>
            </w:pPr>
          </w:p>
          <w:p w:rsidR="00524D53" w:rsidRPr="009C4813" w:rsidRDefault="00524D53" w:rsidP="00FC02AC">
            <w:pPr>
              <w:spacing w:before="0"/>
              <w:jc w:val="left"/>
              <w:rPr>
                <w:rFonts w:cstheme="minorHAnsi"/>
              </w:rPr>
            </w:pPr>
          </w:p>
          <w:p w:rsidR="00524D53" w:rsidRPr="009C4813" w:rsidRDefault="00524D53" w:rsidP="00FC02AC">
            <w:pPr>
              <w:spacing w:before="0"/>
              <w:jc w:val="left"/>
              <w:rPr>
                <w:rFonts w:cstheme="minorHAnsi"/>
              </w:rPr>
            </w:pPr>
          </w:p>
          <w:p w:rsidR="00524D53" w:rsidRPr="009C4813" w:rsidRDefault="00524D53" w:rsidP="00FC02AC">
            <w:pPr>
              <w:spacing w:before="0"/>
              <w:jc w:val="left"/>
              <w:rPr>
                <w:rFonts w:cstheme="minorHAnsi"/>
              </w:rPr>
            </w:pPr>
          </w:p>
          <w:p w:rsidR="00524D53" w:rsidRDefault="00524D53" w:rsidP="00FC02AC">
            <w:pPr>
              <w:spacing w:before="0"/>
              <w:jc w:val="left"/>
              <w:rPr>
                <w:rFonts w:cstheme="minorHAnsi"/>
              </w:rPr>
            </w:pPr>
          </w:p>
          <w:p w:rsidR="00524D53" w:rsidRDefault="00524D53" w:rsidP="00FC02AC">
            <w:pPr>
              <w:spacing w:before="0"/>
              <w:jc w:val="left"/>
              <w:rPr>
                <w:rFonts w:cstheme="minorHAnsi"/>
              </w:rPr>
            </w:pPr>
            <w:r w:rsidRPr="009C4813">
              <w:rPr>
                <w:rFonts w:cstheme="minorHAnsi"/>
              </w:rPr>
              <w:t>[….................]</w:t>
            </w:r>
          </w:p>
          <w:p w:rsidR="00524D53" w:rsidRPr="009C4813" w:rsidRDefault="00524D53" w:rsidP="00FC02AC">
            <w:pPr>
              <w:spacing w:before="0"/>
              <w:jc w:val="left"/>
              <w:rPr>
                <w:rFonts w:cstheme="minorHAnsi"/>
              </w:rPr>
            </w:pPr>
          </w:p>
        </w:tc>
      </w:tr>
      <w:tr w:rsidR="00524D53" w:rsidRPr="009C4813" w:rsidTr="00FC02AC">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524D53" w:rsidRPr="009C4813" w:rsidRDefault="00524D53" w:rsidP="00FC02AC">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524D53" w:rsidRPr="009C4813" w:rsidRDefault="00524D53" w:rsidP="00FC02AC">
            <w:pPr>
              <w:jc w:val="left"/>
              <w:rPr>
                <w:rFonts w:cstheme="minorHAnsi"/>
                <w:b/>
              </w:rPr>
            </w:pPr>
            <w:r w:rsidRPr="009C4813">
              <w:rPr>
                <w:rFonts w:cstheme="minorHAnsi"/>
              </w:rPr>
              <w:t>[] Ναι [] Όχι</w:t>
            </w:r>
          </w:p>
          <w:p w:rsidR="00524D53" w:rsidRPr="009C4813" w:rsidRDefault="00524D53" w:rsidP="00FC02AC">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524D53" w:rsidRPr="009C4813" w:rsidRDefault="00524D53" w:rsidP="00FC02AC">
            <w:pPr>
              <w:jc w:val="left"/>
              <w:rPr>
                <w:rFonts w:cstheme="minorHAnsi"/>
              </w:rPr>
            </w:pPr>
            <w:r w:rsidRPr="009C4813">
              <w:rPr>
                <w:rFonts w:cstheme="minorHAnsi"/>
              </w:rPr>
              <w:t>[……]</w:t>
            </w:r>
          </w:p>
        </w:tc>
      </w:tr>
      <w:tr w:rsidR="00524D53" w:rsidRPr="009C4813"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rPr>
                <w:rFonts w:cstheme="minorHAnsi"/>
              </w:rPr>
            </w:pPr>
            <w:r w:rsidRPr="009C4813">
              <w:rPr>
                <w:rFonts w:cstheme="minorHAnsi"/>
              </w:rPr>
              <w:lastRenderedPageBreak/>
              <w:t>Μπορεί ο οικονομικός φορέας να επιβεβαιώσει ότι:</w:t>
            </w:r>
          </w:p>
          <w:p w:rsidR="00524D53" w:rsidRPr="009C4813" w:rsidRDefault="00524D53" w:rsidP="00FC02AC">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24D53" w:rsidRPr="009C4813" w:rsidRDefault="00524D53" w:rsidP="00FC02AC">
            <w:pPr>
              <w:rPr>
                <w:rFonts w:cstheme="minorHAnsi"/>
              </w:rPr>
            </w:pPr>
            <w:r w:rsidRPr="009C4813">
              <w:rPr>
                <w:rFonts w:cstheme="minorHAnsi"/>
              </w:rPr>
              <w:t>β) δεν έχει αποκρύψει τις πληροφορίες αυτές,</w:t>
            </w:r>
          </w:p>
          <w:p w:rsidR="00524D53" w:rsidRPr="009C4813" w:rsidRDefault="00524D53" w:rsidP="00FC02AC">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524D53" w:rsidRPr="009C4813" w:rsidRDefault="00524D53" w:rsidP="00FC02AC">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jc w:val="left"/>
              <w:rPr>
                <w:rFonts w:cstheme="minorHAnsi"/>
              </w:rPr>
            </w:pPr>
            <w:r w:rsidRPr="009C4813">
              <w:rPr>
                <w:rFonts w:cstheme="minorHAnsi"/>
              </w:rPr>
              <w:t>[] Ναι [] Όχι</w:t>
            </w:r>
          </w:p>
        </w:tc>
      </w:tr>
    </w:tbl>
    <w:p w:rsidR="00524D53" w:rsidRPr="00E60DB7" w:rsidRDefault="00524D53" w:rsidP="00524D53"/>
    <w:p w:rsidR="00524D53" w:rsidRPr="009C4813" w:rsidRDefault="00524D53" w:rsidP="00524D53">
      <w:pPr>
        <w:jc w:val="center"/>
        <w:rPr>
          <w:rFonts w:cstheme="minorHAnsi"/>
          <w:b/>
          <w:bCs/>
        </w:rPr>
      </w:pPr>
    </w:p>
    <w:p w:rsidR="00524D53" w:rsidRPr="009C4813" w:rsidRDefault="00524D53" w:rsidP="00524D53">
      <w:pPr>
        <w:pageBreakBefore/>
        <w:jc w:val="center"/>
        <w:rPr>
          <w:rFonts w:cstheme="minorHAnsi"/>
        </w:rPr>
      </w:pPr>
      <w:r w:rsidRPr="009C4813">
        <w:rPr>
          <w:rFonts w:cstheme="minorHAnsi"/>
          <w:b/>
          <w:bCs/>
          <w:u w:val="single"/>
        </w:rPr>
        <w:lastRenderedPageBreak/>
        <w:t>Μέρος IV: Κριτήρια επιλογής</w:t>
      </w:r>
    </w:p>
    <w:p w:rsidR="00524D53" w:rsidRPr="009C4813" w:rsidRDefault="00524D53" w:rsidP="00524D53">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524D53" w:rsidRPr="009C4813" w:rsidRDefault="00524D53" w:rsidP="00524D53">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524D53" w:rsidRPr="009C4813" w:rsidRDefault="00524D53" w:rsidP="00524D53">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24D53" w:rsidRPr="0023744E"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Pr="0023744E" w:rsidRDefault="00524D53" w:rsidP="00FC02AC">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4D53" w:rsidRPr="0023744E" w:rsidRDefault="00524D53" w:rsidP="00FC02AC">
            <w:pPr>
              <w:rPr>
                <w:rFonts w:cstheme="minorHAnsi"/>
              </w:rPr>
            </w:pPr>
            <w:r w:rsidRPr="0023744E">
              <w:rPr>
                <w:rFonts w:cstheme="minorHAnsi"/>
                <w:b/>
                <w:i/>
              </w:rPr>
              <w:t>Απάντηση</w:t>
            </w:r>
          </w:p>
        </w:tc>
      </w:tr>
      <w:tr w:rsidR="00524D53" w:rsidRPr="0023744E"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Pr="0023744E" w:rsidRDefault="00524D53" w:rsidP="00FC02AC">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7"/>
                <w:rFonts w:cstheme="minorHAnsi"/>
              </w:rPr>
              <w:endnoteReference w:id="30"/>
            </w:r>
            <w:r w:rsidRPr="0023744E">
              <w:rPr>
                <w:rFonts w:cstheme="minorHAnsi"/>
              </w:rPr>
              <w:t>; του:</w:t>
            </w:r>
          </w:p>
          <w:p w:rsidR="00524D53" w:rsidRPr="0023744E" w:rsidRDefault="00524D53" w:rsidP="00FC02AC">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4D53" w:rsidRPr="0023744E" w:rsidRDefault="00524D53" w:rsidP="00FC02AC">
            <w:pPr>
              <w:jc w:val="left"/>
              <w:rPr>
                <w:rFonts w:cstheme="minorHAnsi"/>
                <w:i/>
              </w:rPr>
            </w:pPr>
            <w:r w:rsidRPr="0023744E">
              <w:rPr>
                <w:rFonts w:cstheme="minorHAnsi"/>
              </w:rPr>
              <w:t>[…]</w:t>
            </w:r>
          </w:p>
          <w:p w:rsidR="00524D53" w:rsidRPr="0023744E" w:rsidRDefault="00524D53" w:rsidP="00FC02AC">
            <w:pPr>
              <w:jc w:val="left"/>
              <w:rPr>
                <w:rFonts w:cstheme="minorHAnsi"/>
                <w:i/>
              </w:rPr>
            </w:pPr>
          </w:p>
          <w:p w:rsidR="00524D53" w:rsidRPr="0023744E" w:rsidRDefault="00524D53" w:rsidP="00FC02AC">
            <w:pPr>
              <w:jc w:val="left"/>
              <w:rPr>
                <w:rFonts w:cstheme="minorHAnsi"/>
                <w:i/>
              </w:rPr>
            </w:pPr>
          </w:p>
          <w:p w:rsidR="00524D53" w:rsidRPr="0023744E" w:rsidRDefault="00524D53" w:rsidP="00FC02AC">
            <w:pPr>
              <w:jc w:val="left"/>
              <w:rPr>
                <w:rFonts w:cstheme="minorHAnsi"/>
                <w:i/>
              </w:rPr>
            </w:pPr>
          </w:p>
          <w:p w:rsidR="00524D53" w:rsidRPr="0023744E" w:rsidRDefault="00524D53" w:rsidP="00FC02AC">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524D53" w:rsidRPr="0023744E" w:rsidRDefault="00524D53" w:rsidP="00FC02AC">
            <w:pPr>
              <w:jc w:val="left"/>
              <w:rPr>
                <w:rFonts w:cstheme="minorHAnsi"/>
              </w:rPr>
            </w:pPr>
            <w:r w:rsidRPr="0023744E">
              <w:rPr>
                <w:rFonts w:cstheme="minorHAnsi"/>
                <w:i/>
              </w:rPr>
              <w:t>[……][……][……]</w:t>
            </w:r>
          </w:p>
        </w:tc>
      </w:tr>
    </w:tbl>
    <w:p w:rsidR="00524D53" w:rsidRPr="009C4813" w:rsidRDefault="00524D53" w:rsidP="00524D53">
      <w:pPr>
        <w:jc w:val="center"/>
        <w:rPr>
          <w:rFonts w:cstheme="minorHAnsi"/>
          <w:b/>
          <w:bCs/>
        </w:rPr>
      </w:pPr>
    </w:p>
    <w:p w:rsidR="00524D53" w:rsidRPr="009C4813" w:rsidRDefault="00524D53" w:rsidP="00524D53">
      <w:pPr>
        <w:jc w:val="center"/>
        <w:rPr>
          <w:rFonts w:cstheme="minorHAnsi"/>
          <w:b/>
          <w:bCs/>
        </w:rPr>
      </w:pPr>
    </w:p>
    <w:p w:rsidR="00524D53" w:rsidRPr="009C4813" w:rsidRDefault="00524D53" w:rsidP="00524D53">
      <w:pPr>
        <w:pageBreakBefore/>
        <w:jc w:val="center"/>
        <w:rPr>
          <w:rFonts w:cstheme="minorHAnsi"/>
          <w:b/>
          <w:i/>
        </w:rPr>
      </w:pPr>
      <w:r w:rsidRPr="009C4813">
        <w:rPr>
          <w:rFonts w:cstheme="minorHAnsi"/>
          <w:b/>
          <w:bCs/>
        </w:rPr>
        <w:lastRenderedPageBreak/>
        <w:t>Β: Οικονομική και χρηματοοικονομική επάρκεια</w:t>
      </w:r>
    </w:p>
    <w:p w:rsidR="00524D53" w:rsidRPr="009C4813" w:rsidRDefault="00524D53" w:rsidP="00524D53">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24D53" w:rsidRPr="009C4813"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rPr>
                <w:rFonts w:cstheme="minorHAnsi"/>
              </w:rPr>
            </w:pPr>
            <w:r w:rsidRPr="009C4813">
              <w:rPr>
                <w:rFonts w:cstheme="minorHAnsi"/>
                <w:b/>
                <w:i/>
              </w:rPr>
              <w:t>Απάντηση:</w:t>
            </w:r>
          </w:p>
        </w:tc>
      </w:tr>
      <w:tr w:rsidR="00524D53" w:rsidRPr="009C4813"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Default="00524D53" w:rsidP="00FC02AC">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524D53" w:rsidRDefault="00524D53" w:rsidP="00FC02AC">
            <w:pPr>
              <w:spacing w:before="0"/>
              <w:rPr>
                <w:rFonts w:cstheme="minorHAnsi"/>
              </w:rPr>
            </w:pPr>
          </w:p>
          <w:p w:rsidR="00524D53" w:rsidRPr="009C4813" w:rsidRDefault="00524D53" w:rsidP="00FC02AC">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4D53" w:rsidRDefault="00524D53" w:rsidP="00FC02AC">
            <w:r>
              <w:t>έτος: [……] κύκλος εργασιών:[……][…]νόμισμα</w:t>
            </w:r>
          </w:p>
          <w:p w:rsidR="00524D53" w:rsidRDefault="00524D53" w:rsidP="00FC02AC">
            <w:r>
              <w:t>έτος: [……] κύκλος εργασιών:[……][…]νόμισμα</w:t>
            </w:r>
          </w:p>
          <w:p w:rsidR="00524D53" w:rsidRDefault="00524D53" w:rsidP="00FC02AC">
            <w:r>
              <w:t>έτος: [……] κύκλος εργασιών:[……][…]νόμισμα</w:t>
            </w:r>
          </w:p>
          <w:p w:rsidR="00524D53" w:rsidRPr="009C4813" w:rsidRDefault="00524D53" w:rsidP="00FC02AC">
            <w:pPr>
              <w:rPr>
                <w:rFonts w:cstheme="minorHAnsi"/>
              </w:rPr>
            </w:pPr>
          </w:p>
          <w:p w:rsidR="00524D53" w:rsidRPr="009C4813" w:rsidRDefault="00524D53" w:rsidP="00FC02AC">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524D53" w:rsidRPr="009C4813" w:rsidRDefault="00524D53" w:rsidP="00FC02AC">
            <w:pPr>
              <w:rPr>
                <w:rFonts w:cstheme="minorHAnsi"/>
              </w:rPr>
            </w:pPr>
            <w:r w:rsidRPr="009C4813">
              <w:rPr>
                <w:rFonts w:cstheme="minorHAnsi"/>
                <w:i/>
              </w:rPr>
              <w:t>[……][……][……]</w:t>
            </w:r>
          </w:p>
        </w:tc>
      </w:tr>
      <w:tr w:rsidR="00524D53" w:rsidRPr="009C4813"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rPr>
                <w:rFonts w:cstheme="minorHAnsi"/>
              </w:rPr>
            </w:pPr>
            <w:r w:rsidRPr="009C4813">
              <w:rPr>
                <w:rFonts w:cstheme="minorHAnsi"/>
              </w:rPr>
              <w:t>[…................................…]</w:t>
            </w:r>
          </w:p>
        </w:tc>
      </w:tr>
    </w:tbl>
    <w:p w:rsidR="00524D53" w:rsidRPr="009C4813" w:rsidRDefault="00524D53" w:rsidP="00524D53">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524D53" w:rsidRPr="009C4813" w:rsidRDefault="00524D53" w:rsidP="00524D53">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524D53" w:rsidRPr="009C4813"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rPr>
                <w:rFonts w:cstheme="minorHAnsi"/>
              </w:rPr>
            </w:pPr>
            <w:r w:rsidRPr="009C4813">
              <w:rPr>
                <w:rFonts w:cstheme="minorHAnsi"/>
                <w:b/>
                <w:i/>
              </w:rPr>
              <w:t>Απάντηση:</w:t>
            </w:r>
          </w:p>
        </w:tc>
      </w:tr>
      <w:tr w:rsidR="00524D53" w:rsidRPr="009C4813"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524D53" w:rsidRPr="009C4813" w:rsidRDefault="00524D53" w:rsidP="00FC02AC">
            <w:pPr>
              <w:spacing w:before="0"/>
              <w:rPr>
                <w:rFonts w:cstheme="minorHAnsi"/>
              </w:rPr>
            </w:pPr>
            <w:r w:rsidRPr="009C4813">
              <w:rPr>
                <w:rFonts w:cstheme="minorHAnsi"/>
              </w:rPr>
              <w:t>Κατά τη διάρκεια της περιόδου αναφοράς</w:t>
            </w:r>
            <w:r w:rsidRPr="009C4813">
              <w:rPr>
                <w:rStyle w:val="a4"/>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24D53" w:rsidRPr="009C4813" w:rsidRDefault="00524D53" w:rsidP="00FC02AC">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4"/>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4D53" w:rsidRDefault="00524D53" w:rsidP="00FC02AC">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524D53" w:rsidRPr="006C2D62" w:rsidRDefault="00524D53" w:rsidP="00FC02AC">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524D53" w:rsidRPr="009C4813" w:rsidTr="00FC02AC">
              <w:tc>
                <w:tcPr>
                  <w:tcW w:w="1057"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rPr>
                      <w:rFonts w:cstheme="minorHAnsi"/>
                    </w:rPr>
                  </w:pPr>
                  <w:r w:rsidRPr="009C4813">
                    <w:rPr>
                      <w:rFonts w:cstheme="minorHAnsi"/>
                      <w:sz w:val="14"/>
                      <w:szCs w:val="14"/>
                    </w:rPr>
                    <w:t>παραλήπτες</w:t>
                  </w:r>
                </w:p>
              </w:tc>
            </w:tr>
            <w:tr w:rsidR="00524D53" w:rsidRPr="009C4813" w:rsidTr="00FC02AC">
              <w:tc>
                <w:tcPr>
                  <w:tcW w:w="1057"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snapToGrid w:val="0"/>
                    <w:rPr>
                      <w:rFonts w:cstheme="minorHAnsi"/>
                    </w:rPr>
                  </w:pPr>
                </w:p>
              </w:tc>
            </w:tr>
            <w:tr w:rsidR="00524D53" w:rsidRPr="009C4813" w:rsidTr="00FC02AC">
              <w:tc>
                <w:tcPr>
                  <w:tcW w:w="1057"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snapToGrid w:val="0"/>
                    <w:rPr>
                      <w:rFonts w:cstheme="minorHAnsi"/>
                    </w:rPr>
                  </w:pPr>
                </w:p>
              </w:tc>
            </w:tr>
            <w:tr w:rsidR="00524D53" w:rsidRPr="009C4813" w:rsidTr="00FC02AC">
              <w:tc>
                <w:tcPr>
                  <w:tcW w:w="1057"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snapToGrid w:val="0"/>
                    <w:rPr>
                      <w:rFonts w:cstheme="minorHAnsi"/>
                    </w:rPr>
                  </w:pPr>
                </w:p>
              </w:tc>
            </w:tr>
          </w:tbl>
          <w:p w:rsidR="00524D53" w:rsidRPr="009C4813" w:rsidRDefault="00524D53" w:rsidP="00FC02AC">
            <w:pPr>
              <w:rPr>
                <w:rFonts w:cstheme="minorHAnsi"/>
              </w:rPr>
            </w:pPr>
          </w:p>
        </w:tc>
      </w:tr>
      <w:tr w:rsidR="00524D53" w:rsidRPr="00BB65FB"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Pr="009C4813" w:rsidRDefault="00524D53" w:rsidP="00FC02AC">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4"/>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4D53" w:rsidRPr="009C4813" w:rsidRDefault="00524D53" w:rsidP="00FC02AC">
            <w:pPr>
              <w:rPr>
                <w:rFonts w:cstheme="minorHAnsi"/>
              </w:rPr>
            </w:pPr>
            <w:r w:rsidRPr="00AD6BED">
              <w:t>[....……]</w:t>
            </w:r>
          </w:p>
        </w:tc>
      </w:tr>
      <w:tr w:rsidR="00524D53" w:rsidRPr="00BB65FB"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Pr="00CD4F71" w:rsidRDefault="00524D53" w:rsidP="00FC02AC">
            <w:r w:rsidRPr="00CD4F71">
              <w:t xml:space="preserve">11) Για </w:t>
            </w:r>
            <w:r w:rsidRPr="00CD4F71">
              <w:rPr>
                <w:b/>
                <w:i/>
              </w:rPr>
              <w:t xml:space="preserve">δημόσιες συμβάσεις προμηθειών </w:t>
            </w:r>
            <w:r w:rsidRPr="00CD4F71">
              <w:t>:</w:t>
            </w:r>
          </w:p>
          <w:p w:rsidR="00524D53" w:rsidRPr="00CD4F71" w:rsidRDefault="00524D53" w:rsidP="00FC02AC">
            <w:r w:rsidRPr="00CD4F71">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524D53" w:rsidRPr="00CD4F71" w:rsidRDefault="00524D53" w:rsidP="00FC02AC">
            <w:r w:rsidRPr="00CD4F71">
              <w:t>Κατά περίπτωση, ο οικονομικός φορέας δηλώνει περαιτέρω ότι θα προσκομίσει τα απαιτούμενα πιστοποιητικά γνησιότητας.</w:t>
            </w:r>
          </w:p>
          <w:p w:rsidR="00524D53" w:rsidRPr="00AD6BED" w:rsidRDefault="00524D53" w:rsidP="00FC02AC">
            <w:r w:rsidRPr="00CD4F71">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24D53" w:rsidRPr="00CD4F71" w:rsidRDefault="00524D53" w:rsidP="00FC02AC">
            <w:pPr>
              <w:snapToGrid w:val="0"/>
            </w:pPr>
          </w:p>
          <w:p w:rsidR="00524D53" w:rsidRPr="00CD4F71" w:rsidRDefault="00524D53" w:rsidP="00FC02AC">
            <w:r w:rsidRPr="00CD4F71">
              <w:t>[] Ναι [] Όχι</w:t>
            </w:r>
          </w:p>
          <w:p w:rsidR="00524D53" w:rsidRPr="00CD4F71" w:rsidRDefault="00524D53" w:rsidP="00FC02AC"/>
          <w:p w:rsidR="00524D53" w:rsidRPr="00CD4F71" w:rsidRDefault="00524D53" w:rsidP="00FC02AC"/>
          <w:p w:rsidR="00524D53" w:rsidRPr="00CD4F71" w:rsidRDefault="00524D53" w:rsidP="00FC02AC"/>
          <w:p w:rsidR="00524D53" w:rsidRPr="00CD4F71" w:rsidRDefault="00524D53" w:rsidP="00FC02AC"/>
          <w:p w:rsidR="00524D53" w:rsidRPr="00CD4F71" w:rsidRDefault="00524D53" w:rsidP="00FC02AC"/>
          <w:p w:rsidR="00524D53" w:rsidRPr="00CD4F71" w:rsidRDefault="00524D53" w:rsidP="00FC02AC">
            <w:r w:rsidRPr="00CD4F71">
              <w:t>[] Ναι [] Όχι</w:t>
            </w:r>
          </w:p>
          <w:p w:rsidR="00524D53" w:rsidRPr="00CD4F71" w:rsidRDefault="00524D53" w:rsidP="00FC02AC">
            <w:pPr>
              <w:rPr>
                <w:i/>
              </w:rPr>
            </w:pPr>
          </w:p>
          <w:p w:rsidR="00524D53" w:rsidRPr="00CD4F71" w:rsidRDefault="00524D53" w:rsidP="00FC02AC">
            <w:pPr>
              <w:rPr>
                <w:i/>
              </w:rPr>
            </w:pPr>
          </w:p>
          <w:p w:rsidR="00524D53" w:rsidRPr="00AD6BED" w:rsidRDefault="00524D53" w:rsidP="00FC02AC">
            <w:r w:rsidRPr="00CD4F71">
              <w:rPr>
                <w:i/>
              </w:rPr>
              <w:t>(διαδικτυακή διεύθυνση, αρχή ή φορέας έκδοσης, επακριβή στοιχεία αναφοράς των εγγράφων): [……][……][……]</w:t>
            </w:r>
          </w:p>
        </w:tc>
      </w:tr>
    </w:tbl>
    <w:p w:rsidR="00524D53" w:rsidRPr="001E2EC4" w:rsidRDefault="00524D53" w:rsidP="00524D53"/>
    <w:p w:rsidR="00524D53" w:rsidRDefault="00524D53" w:rsidP="00524D53">
      <w:pPr>
        <w:spacing w:before="0" w:after="200" w:line="276" w:lineRule="auto"/>
        <w:jc w:val="left"/>
        <w:rPr>
          <w:bCs/>
        </w:rPr>
        <w:sectPr w:rsidR="00524D53" w:rsidSect="00D24A28">
          <w:endnotePr>
            <w:numFmt w:val="decimal"/>
          </w:endnotePr>
          <w:pgSz w:w="11906" w:h="16838"/>
          <w:pgMar w:top="1440" w:right="1797" w:bottom="1440" w:left="1797" w:header="709" w:footer="709" w:gutter="0"/>
          <w:cols w:space="708"/>
          <w:docGrid w:linePitch="360"/>
        </w:sectPr>
      </w:pPr>
      <w:r>
        <w:rPr>
          <w:bCs/>
        </w:rPr>
        <w:br w:type="page"/>
      </w:r>
    </w:p>
    <w:p w:rsidR="00524D53" w:rsidRDefault="00524D53" w:rsidP="00524D53">
      <w:pPr>
        <w:pageBreakBefore/>
        <w:jc w:val="center"/>
      </w:pPr>
      <w:r>
        <w:rPr>
          <w:b/>
          <w:bCs/>
        </w:rPr>
        <w:lastRenderedPageBreak/>
        <w:t>Δ: Συστήματα διασφάλισης ποιότητας και πρότυπα περιβαλλοντικής διαχείρισης</w:t>
      </w:r>
    </w:p>
    <w:p w:rsidR="00524D53" w:rsidRDefault="00524D53" w:rsidP="00524D53">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jc w:val="center"/>
        <w:tblLayout w:type="fixed"/>
        <w:tblLook w:val="0000" w:firstRow="0" w:lastRow="0" w:firstColumn="0" w:lastColumn="0" w:noHBand="0" w:noVBand="0"/>
      </w:tblPr>
      <w:tblGrid>
        <w:gridCol w:w="4479"/>
        <w:gridCol w:w="4510"/>
      </w:tblGrid>
      <w:tr w:rsidR="00524D53"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Default="00524D53" w:rsidP="00FC02AC">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D53" w:rsidRDefault="00524D53" w:rsidP="00FC02AC">
            <w:r>
              <w:rPr>
                <w:b/>
                <w:i/>
              </w:rPr>
              <w:t>Απάντηση:</w:t>
            </w:r>
          </w:p>
        </w:tc>
      </w:tr>
      <w:tr w:rsidR="00524D53"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Default="00524D53" w:rsidP="00FC02AC">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524D53" w:rsidRDefault="00524D53" w:rsidP="00FC02AC">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524D53" w:rsidRDefault="00524D53" w:rsidP="00FC02AC">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D53" w:rsidRDefault="00524D53" w:rsidP="00FC02AC">
            <w:pPr>
              <w:jc w:val="left"/>
            </w:pPr>
            <w:r>
              <w:t>[] Ναι [] Όχι</w:t>
            </w:r>
          </w:p>
          <w:p w:rsidR="00524D53" w:rsidRDefault="00524D53" w:rsidP="00FC02AC">
            <w:pPr>
              <w:jc w:val="left"/>
            </w:pPr>
          </w:p>
          <w:p w:rsidR="00524D53" w:rsidRDefault="00524D53" w:rsidP="00FC02AC">
            <w:pPr>
              <w:jc w:val="left"/>
            </w:pPr>
          </w:p>
          <w:p w:rsidR="00524D53" w:rsidRDefault="00524D53" w:rsidP="00FC02AC">
            <w:pPr>
              <w:jc w:val="left"/>
            </w:pPr>
          </w:p>
          <w:p w:rsidR="00524D53" w:rsidRDefault="00524D53" w:rsidP="00FC02AC">
            <w:pPr>
              <w:jc w:val="left"/>
            </w:pPr>
          </w:p>
          <w:p w:rsidR="00524D53" w:rsidRDefault="00524D53" w:rsidP="00FC02AC">
            <w:pPr>
              <w:jc w:val="left"/>
            </w:pPr>
          </w:p>
          <w:p w:rsidR="00524D53" w:rsidRDefault="00524D53" w:rsidP="00FC02AC">
            <w:pPr>
              <w:jc w:val="left"/>
            </w:pPr>
          </w:p>
          <w:p w:rsidR="00524D53" w:rsidRDefault="00524D53" w:rsidP="00FC02AC">
            <w:pPr>
              <w:jc w:val="left"/>
            </w:pPr>
          </w:p>
          <w:p w:rsidR="00524D53" w:rsidRDefault="00524D53" w:rsidP="00FC02AC">
            <w:pPr>
              <w:jc w:val="left"/>
            </w:pPr>
            <w:r>
              <w:t>[……] [……]</w:t>
            </w:r>
          </w:p>
          <w:p w:rsidR="00524D53" w:rsidRDefault="00524D53" w:rsidP="00FC02AC">
            <w:pPr>
              <w:jc w:val="left"/>
              <w:rPr>
                <w:i/>
              </w:rPr>
            </w:pPr>
          </w:p>
          <w:p w:rsidR="00524D53" w:rsidRDefault="00524D53" w:rsidP="00FC02AC">
            <w:pPr>
              <w:jc w:val="left"/>
              <w:rPr>
                <w:i/>
              </w:rPr>
            </w:pPr>
          </w:p>
          <w:p w:rsidR="00524D53" w:rsidRDefault="00524D53" w:rsidP="00FC02AC">
            <w:pPr>
              <w:jc w:val="left"/>
              <w:rPr>
                <w:i/>
              </w:rPr>
            </w:pPr>
          </w:p>
          <w:p w:rsidR="00524D53" w:rsidRDefault="00524D53" w:rsidP="00FC02AC">
            <w:pPr>
              <w:jc w:val="left"/>
            </w:pPr>
            <w:r>
              <w:rPr>
                <w:i/>
              </w:rPr>
              <w:t>(διαδικτυακή διεύθυνση, αρχή ή φορέας έκδοσης, επακριβή στοιχεία αναφοράς των εγγράφων): [……][……][……]</w:t>
            </w:r>
          </w:p>
        </w:tc>
      </w:tr>
      <w:tr w:rsidR="00524D53" w:rsidTr="00FC02AC">
        <w:trPr>
          <w:jc w:val="center"/>
        </w:trPr>
        <w:tc>
          <w:tcPr>
            <w:tcW w:w="4479" w:type="dxa"/>
            <w:tcBorders>
              <w:top w:val="single" w:sz="4" w:space="0" w:color="000000"/>
              <w:left w:val="single" w:sz="4" w:space="0" w:color="000000"/>
              <w:bottom w:val="single" w:sz="4" w:space="0" w:color="000000"/>
            </w:tcBorders>
            <w:shd w:val="clear" w:color="auto" w:fill="auto"/>
          </w:tcPr>
          <w:p w:rsidR="00524D53" w:rsidRDefault="00524D53" w:rsidP="00FC02AC">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524D53" w:rsidRDefault="00524D53" w:rsidP="00FC02AC">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524D53" w:rsidRDefault="00524D53" w:rsidP="00FC02AC"/>
          <w:p w:rsidR="00524D53" w:rsidRDefault="00524D53" w:rsidP="00FC02AC">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4D53" w:rsidRDefault="00524D53" w:rsidP="00FC02AC">
            <w:pPr>
              <w:jc w:val="left"/>
            </w:pPr>
            <w:r>
              <w:t>[] Ναι [] Όχι</w:t>
            </w:r>
          </w:p>
          <w:p w:rsidR="00524D53" w:rsidRDefault="00524D53" w:rsidP="00FC02AC">
            <w:pPr>
              <w:jc w:val="left"/>
            </w:pPr>
          </w:p>
          <w:p w:rsidR="00524D53" w:rsidRDefault="00524D53" w:rsidP="00FC02AC">
            <w:pPr>
              <w:jc w:val="left"/>
            </w:pPr>
          </w:p>
          <w:p w:rsidR="00524D53" w:rsidRDefault="00524D53" w:rsidP="00FC02AC">
            <w:pPr>
              <w:jc w:val="left"/>
            </w:pPr>
          </w:p>
          <w:p w:rsidR="00524D53" w:rsidRDefault="00524D53" w:rsidP="00FC02AC">
            <w:pPr>
              <w:jc w:val="left"/>
            </w:pPr>
          </w:p>
          <w:p w:rsidR="00524D53" w:rsidRDefault="00524D53" w:rsidP="00FC02AC">
            <w:pPr>
              <w:jc w:val="left"/>
            </w:pPr>
          </w:p>
          <w:p w:rsidR="00524D53" w:rsidRDefault="00524D53" w:rsidP="00FC02AC">
            <w:pPr>
              <w:jc w:val="left"/>
            </w:pPr>
          </w:p>
          <w:p w:rsidR="00524D53" w:rsidRDefault="00524D53" w:rsidP="00FC02AC">
            <w:pPr>
              <w:jc w:val="left"/>
            </w:pPr>
            <w:r>
              <w:t>[……] [……]</w:t>
            </w:r>
          </w:p>
          <w:p w:rsidR="00524D53" w:rsidRDefault="00524D53" w:rsidP="00FC02AC">
            <w:pPr>
              <w:jc w:val="left"/>
              <w:rPr>
                <w:i/>
              </w:rPr>
            </w:pPr>
          </w:p>
          <w:p w:rsidR="00524D53" w:rsidRDefault="00524D53" w:rsidP="00FC02AC">
            <w:pPr>
              <w:jc w:val="left"/>
              <w:rPr>
                <w:i/>
              </w:rPr>
            </w:pPr>
          </w:p>
          <w:p w:rsidR="00524D53" w:rsidRDefault="00524D53" w:rsidP="00FC02AC">
            <w:pPr>
              <w:jc w:val="left"/>
              <w:rPr>
                <w:i/>
              </w:rPr>
            </w:pPr>
          </w:p>
          <w:p w:rsidR="00524D53" w:rsidRDefault="00524D53" w:rsidP="00FC02AC">
            <w:pPr>
              <w:jc w:val="left"/>
              <w:rPr>
                <w:i/>
              </w:rPr>
            </w:pPr>
          </w:p>
          <w:p w:rsidR="00524D53" w:rsidRDefault="00524D53" w:rsidP="00FC02AC">
            <w:pPr>
              <w:jc w:val="left"/>
              <w:rPr>
                <w:i/>
              </w:rPr>
            </w:pPr>
          </w:p>
          <w:p w:rsidR="00524D53" w:rsidRDefault="00524D53" w:rsidP="00FC02AC">
            <w:pPr>
              <w:jc w:val="left"/>
            </w:pPr>
            <w:r>
              <w:rPr>
                <w:i/>
              </w:rPr>
              <w:t>(διαδικτυακή διεύθυνση, αρχή ή φορέας έκδοσης, επακριβή στοιχεία αναφοράς των εγγράφων): [……][……][……]</w:t>
            </w:r>
          </w:p>
        </w:tc>
      </w:tr>
    </w:tbl>
    <w:p w:rsidR="00524D53" w:rsidRPr="00E45B24" w:rsidRDefault="00524D53" w:rsidP="00524D53">
      <w:pPr>
        <w:pStyle w:val="ChapterTitle"/>
        <w:rPr>
          <w:i/>
        </w:rPr>
      </w:pPr>
      <w:r w:rsidRPr="00E45B24">
        <w:rPr>
          <w:bCs/>
        </w:rPr>
        <w:lastRenderedPageBreak/>
        <w:t>Μέρος V: Τελικές δηλώσεις</w:t>
      </w:r>
    </w:p>
    <w:p w:rsidR="00524D53" w:rsidRPr="00E45B24" w:rsidRDefault="00524D53" w:rsidP="00524D53">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24D53" w:rsidRPr="00E45B24" w:rsidRDefault="00524D53" w:rsidP="00524D53">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7"/>
          <w:rFonts w:ascii="Calibri" w:hAnsi="Calibri" w:cs="Calibri"/>
        </w:rPr>
        <w:endnoteReference w:id="34"/>
      </w:r>
      <w:r w:rsidRPr="00E45B24">
        <w:rPr>
          <w:rFonts w:ascii="Calibri" w:hAnsi="Calibri" w:cs="Calibri"/>
          <w:i/>
        </w:rPr>
        <w:t>, εκτός εάν :</w:t>
      </w:r>
    </w:p>
    <w:p w:rsidR="00524D53" w:rsidRPr="00E45B24" w:rsidRDefault="00524D53" w:rsidP="00524D53">
      <w:pPr>
        <w:pStyle w:val="a9"/>
        <w:numPr>
          <w:ilvl w:val="0"/>
          <w:numId w:val="4"/>
        </w:numPr>
        <w:rPr>
          <w:rStyle w:val="a4"/>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4"/>
          <w:rFonts w:ascii="Calibri" w:hAnsi="Calibri" w:cs="Calibri"/>
        </w:rPr>
        <w:endnoteReference w:id="35"/>
      </w:r>
      <w:r w:rsidRPr="00E45B24">
        <w:rPr>
          <w:rStyle w:val="a4"/>
          <w:rFonts w:ascii="Calibri" w:hAnsi="Calibri" w:cs="Calibri"/>
          <w:i/>
        </w:rPr>
        <w:t>.</w:t>
      </w:r>
    </w:p>
    <w:p w:rsidR="00524D53" w:rsidRPr="00E45B24" w:rsidRDefault="00524D53" w:rsidP="00524D53">
      <w:pPr>
        <w:pStyle w:val="a9"/>
        <w:numPr>
          <w:ilvl w:val="0"/>
          <w:numId w:val="4"/>
        </w:numPr>
        <w:rPr>
          <w:rFonts w:ascii="Calibri" w:hAnsi="Calibri" w:cs="Calibri"/>
          <w:i/>
        </w:rPr>
      </w:pPr>
      <w:r w:rsidRPr="00E45B24">
        <w:rPr>
          <w:rStyle w:val="a4"/>
          <w:rFonts w:ascii="Calibri" w:hAnsi="Calibri" w:cs="Calibri"/>
          <w:i/>
          <w:vertAlign w:val="baseline"/>
        </w:rPr>
        <w:t>η αναθέτουσα αρχή ή ο αναθέτων φορέας έχουν ήδη στην κατοχή τους τα σχετικά έγγραφα.</w:t>
      </w:r>
    </w:p>
    <w:p w:rsidR="00524D53" w:rsidRPr="00E45B24" w:rsidRDefault="00524D53" w:rsidP="00524D53">
      <w:pPr>
        <w:rPr>
          <w:rFonts w:ascii="Calibri" w:hAnsi="Calibri" w:cs="Calibri"/>
          <w:i/>
        </w:rPr>
      </w:pPr>
      <w:r w:rsidRPr="00E45B24">
        <w:rPr>
          <w:rFonts w:ascii="Calibri" w:hAnsi="Calibri" w:cs="Calibri"/>
          <w:i/>
        </w:rPr>
        <w:t xml:space="preserve">Ο κάτωθι υπογεγραμμένος δίδω επισήμως τη συγκατάθεσή μου στο </w:t>
      </w:r>
      <w:r w:rsidRPr="00012A2E">
        <w:rPr>
          <w:rFonts w:ascii="Calibri" w:hAnsi="Calibri" w:cs="Calibri"/>
          <w:b/>
          <w:i/>
        </w:rPr>
        <w:t>Ίδρυμα Τεχνολογίας και Έρευνας</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524D53" w:rsidRPr="00E45B24" w:rsidRDefault="00524D53" w:rsidP="00524D53">
      <w:pPr>
        <w:rPr>
          <w:rFonts w:ascii="Calibri" w:hAnsi="Calibri" w:cs="Calibri"/>
          <w:i/>
        </w:rPr>
      </w:pPr>
    </w:p>
    <w:p w:rsidR="00524D53" w:rsidRPr="00B045C3" w:rsidRDefault="00524D53" w:rsidP="00524D53">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524D53" w:rsidRDefault="00524D53" w:rsidP="00524D53">
      <w:pPr>
        <w:pStyle w:val="a5"/>
        <w:rPr>
          <w:rFonts w:ascii="Calibri" w:hAnsi="Calibri" w:cs="Calibri"/>
          <w:sz w:val="22"/>
        </w:rPr>
      </w:pPr>
    </w:p>
    <w:p w:rsidR="00524D53" w:rsidRDefault="00524D53" w:rsidP="00524D53">
      <w:pPr>
        <w:pStyle w:val="a5"/>
        <w:rPr>
          <w:rFonts w:ascii="Calibri" w:hAnsi="Calibri" w:cs="Calibri"/>
          <w:sz w:val="22"/>
        </w:rPr>
      </w:pPr>
    </w:p>
    <w:p w:rsidR="00524D53" w:rsidRDefault="00524D53" w:rsidP="00524D53">
      <w:pPr>
        <w:pStyle w:val="a5"/>
        <w:rPr>
          <w:rFonts w:ascii="Calibri" w:hAnsi="Calibri" w:cs="Calibri"/>
          <w:sz w:val="22"/>
        </w:rPr>
      </w:pPr>
    </w:p>
    <w:p w:rsidR="00524D53" w:rsidRDefault="00524D53" w:rsidP="00524D53">
      <w:pPr>
        <w:pStyle w:val="a5"/>
        <w:rPr>
          <w:rFonts w:ascii="Calibri" w:hAnsi="Calibri" w:cs="Calibri"/>
          <w:sz w:val="22"/>
        </w:rPr>
      </w:pPr>
    </w:p>
    <w:p w:rsidR="00524D53" w:rsidRDefault="00524D53" w:rsidP="00524D53">
      <w:pPr>
        <w:pStyle w:val="a5"/>
        <w:rPr>
          <w:rFonts w:ascii="Calibri" w:hAnsi="Calibri" w:cs="Calibri"/>
          <w:sz w:val="22"/>
        </w:rPr>
      </w:pPr>
    </w:p>
    <w:p w:rsidR="00524D53" w:rsidRDefault="00524D53" w:rsidP="00524D53">
      <w:pPr>
        <w:pStyle w:val="a5"/>
        <w:rPr>
          <w:rFonts w:ascii="Calibri" w:hAnsi="Calibri" w:cs="Calibri"/>
          <w:sz w:val="22"/>
        </w:rPr>
      </w:pPr>
    </w:p>
    <w:p w:rsidR="00524D53" w:rsidRDefault="00524D53" w:rsidP="00524D53">
      <w:pPr>
        <w:pStyle w:val="a5"/>
        <w:rPr>
          <w:rFonts w:ascii="Calibri" w:hAnsi="Calibri" w:cs="Calibri"/>
          <w:sz w:val="22"/>
        </w:rPr>
      </w:pPr>
    </w:p>
    <w:p w:rsidR="00524D53" w:rsidRDefault="00524D53" w:rsidP="00524D53">
      <w:pPr>
        <w:pStyle w:val="a5"/>
        <w:rPr>
          <w:rFonts w:ascii="Calibri" w:hAnsi="Calibri" w:cs="Calibri"/>
          <w:sz w:val="22"/>
        </w:rPr>
      </w:pPr>
    </w:p>
    <w:p w:rsidR="00524D53" w:rsidRDefault="00524D53" w:rsidP="00524D53">
      <w:pPr>
        <w:pStyle w:val="a5"/>
        <w:rPr>
          <w:rFonts w:ascii="Calibri" w:hAnsi="Calibri" w:cs="Calibri"/>
          <w:sz w:val="22"/>
        </w:rPr>
      </w:pPr>
    </w:p>
    <w:p w:rsidR="00524D53" w:rsidRPr="00B045C3" w:rsidRDefault="00524D53" w:rsidP="00524D53">
      <w:pPr>
        <w:rPr>
          <w:rFonts w:ascii="Calibri" w:hAnsi="Calibri" w:cs="Calibri"/>
          <w:b/>
        </w:rPr>
      </w:pPr>
    </w:p>
    <w:p w:rsidR="005B3366" w:rsidRDefault="005B3366">
      <w:bookmarkStart w:id="6" w:name="_GoBack"/>
      <w:bookmarkEnd w:id="6"/>
    </w:p>
    <w:sectPr w:rsidR="005B3366"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475" w:rsidRDefault="007C3475" w:rsidP="00524D53">
      <w:pPr>
        <w:spacing w:before="0"/>
      </w:pPr>
      <w:r>
        <w:separator/>
      </w:r>
    </w:p>
  </w:endnote>
  <w:endnote w:type="continuationSeparator" w:id="0">
    <w:p w:rsidR="007C3475" w:rsidRDefault="007C3475" w:rsidP="00524D53">
      <w:pPr>
        <w:spacing w:before="0"/>
      </w:pPr>
      <w:r>
        <w:continuationSeparator/>
      </w:r>
    </w:p>
  </w:endnote>
  <w:endnote w:id="1">
    <w:p w:rsidR="00524D53" w:rsidRPr="008F01DB" w:rsidRDefault="00524D53" w:rsidP="00524D5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524D53" w:rsidRPr="008F01DB" w:rsidRDefault="00524D53" w:rsidP="00524D53">
      <w:pPr>
        <w:pStyle w:val="a6"/>
        <w:tabs>
          <w:tab w:val="left" w:pos="284"/>
        </w:tabs>
        <w:ind w:firstLine="0"/>
        <w:rPr>
          <w:rStyle w:val="DeltaViewInsertion"/>
          <w:rFonts w:cstheme="minorHAnsi"/>
          <w:b w:val="0"/>
          <w:i w:val="0"/>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24D53" w:rsidRPr="008F01DB" w:rsidRDefault="00524D53" w:rsidP="00524D53">
      <w:pPr>
        <w:pStyle w:val="a6"/>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24D53" w:rsidRPr="008F01DB" w:rsidRDefault="00524D53" w:rsidP="00524D53">
      <w:pPr>
        <w:pStyle w:val="a6"/>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24D53" w:rsidRPr="008F01DB" w:rsidRDefault="00524D53" w:rsidP="00524D53">
      <w:pPr>
        <w:pStyle w:val="a6"/>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524D53" w:rsidRPr="008F01DB" w:rsidRDefault="00524D53" w:rsidP="00524D5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524D53" w:rsidRPr="008F01DB" w:rsidRDefault="00524D53" w:rsidP="00524D5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524D53" w:rsidRPr="008F01DB" w:rsidRDefault="00524D53" w:rsidP="00524D5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524D53" w:rsidRPr="008F01DB" w:rsidRDefault="00524D53" w:rsidP="00524D5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524D53" w:rsidRPr="008F01DB" w:rsidRDefault="00524D53" w:rsidP="00524D5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524D53" w:rsidRPr="008F01DB" w:rsidRDefault="00524D53" w:rsidP="00524D5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524D53" w:rsidRPr="008F01DB" w:rsidRDefault="00524D53" w:rsidP="00524D5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524D53" w:rsidRPr="008F01DB" w:rsidRDefault="00524D53" w:rsidP="00524D5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8"/>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524D53" w:rsidRPr="008F01DB" w:rsidRDefault="00524D53" w:rsidP="00524D5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524D53" w:rsidRPr="008F01DB" w:rsidRDefault="00524D53" w:rsidP="00524D5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8"/>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524D53" w:rsidRPr="008F01DB" w:rsidRDefault="00524D53" w:rsidP="00524D53">
      <w:pPr>
        <w:pStyle w:val="a6"/>
        <w:tabs>
          <w:tab w:val="left" w:pos="284"/>
        </w:tabs>
        <w:ind w:firstLine="0"/>
        <w:rPr>
          <w:rFonts w:cstheme="minorHAnsi"/>
          <w:szCs w:val="22"/>
        </w:rPr>
      </w:pPr>
      <w:r w:rsidRPr="008F01DB">
        <w:rPr>
          <w:rStyle w:val="a4"/>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524D53" w:rsidRPr="008F01DB" w:rsidRDefault="00524D53" w:rsidP="00524D5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524D53" w:rsidRPr="008F01DB" w:rsidRDefault="00524D53" w:rsidP="00524D5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524D53" w:rsidRPr="008F01DB" w:rsidRDefault="00524D53" w:rsidP="00524D5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524D53" w:rsidRPr="008F01DB" w:rsidRDefault="00524D53" w:rsidP="00524D5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524D53" w:rsidRPr="008F01DB" w:rsidRDefault="00524D53" w:rsidP="00524D5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524D53" w:rsidRPr="008F01DB" w:rsidRDefault="00524D53" w:rsidP="00524D5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524D53" w:rsidRPr="008F01DB" w:rsidRDefault="00524D53" w:rsidP="00524D5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524D53" w:rsidRPr="008F01DB" w:rsidRDefault="00524D53" w:rsidP="00524D5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524D53" w:rsidRPr="00BB65FB" w:rsidRDefault="00524D53" w:rsidP="00524D5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524D53" w:rsidRPr="008F01DB" w:rsidRDefault="00524D53" w:rsidP="00524D5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524D53" w:rsidRPr="008F01DB" w:rsidRDefault="00524D53" w:rsidP="00524D5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524D53" w:rsidRPr="008F01DB" w:rsidRDefault="00524D53" w:rsidP="00524D5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Άρθρο 73 παρ. 5.</w:t>
      </w:r>
    </w:p>
  </w:endnote>
  <w:endnote w:id="26">
    <w:p w:rsidR="00524D53" w:rsidRPr="008F01DB" w:rsidRDefault="00524D53" w:rsidP="00524D5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524D53" w:rsidRPr="008F01DB" w:rsidRDefault="00524D53" w:rsidP="00524D5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524D53" w:rsidRPr="008F01DB" w:rsidRDefault="00524D53" w:rsidP="00524D5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524D53" w:rsidRPr="008F01DB" w:rsidRDefault="00524D53" w:rsidP="00524D5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524D53" w:rsidRPr="008F01DB" w:rsidRDefault="00524D53" w:rsidP="00524D5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524D53" w:rsidRPr="008F01DB" w:rsidRDefault="00524D53" w:rsidP="00524D5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524D53" w:rsidRPr="008F01DB" w:rsidRDefault="00524D53" w:rsidP="00524D5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524D53" w:rsidRDefault="00524D53" w:rsidP="00524D53">
      <w:pPr>
        <w:pStyle w:val="a6"/>
        <w:tabs>
          <w:tab w:val="left" w:pos="284"/>
        </w:tabs>
        <w:ind w:firstLine="0"/>
      </w:pPr>
      <w:r>
        <w:rPr>
          <w:rStyle w:val="aa"/>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524D53" w:rsidRPr="002F6B21" w:rsidRDefault="00524D53" w:rsidP="00524D53">
      <w:pPr>
        <w:pStyle w:val="a6"/>
        <w:tabs>
          <w:tab w:val="left" w:pos="284"/>
        </w:tabs>
        <w:ind w:firstLine="0"/>
      </w:pPr>
      <w:r w:rsidRPr="00F62DFA">
        <w:rPr>
          <w:rStyle w:val="a4"/>
        </w:rPr>
        <w:endnoteRef/>
      </w:r>
      <w:r w:rsidRPr="002F6B21">
        <w:tab/>
      </w:r>
      <w:proofErr w:type="spellStart"/>
      <w:r w:rsidRPr="002F6B21">
        <w:t>Πρβλ</w:t>
      </w:r>
      <w:proofErr w:type="spellEnd"/>
      <w:r w:rsidRPr="002F6B21">
        <w:t xml:space="preserve"> και άρθρο 1 ν. 4250/2014</w:t>
      </w:r>
    </w:p>
  </w:endnote>
  <w:endnote w:id="35">
    <w:p w:rsidR="00524D53" w:rsidRDefault="00524D53" w:rsidP="00524D53">
      <w:pPr>
        <w:pStyle w:val="a6"/>
        <w:tabs>
          <w:tab w:val="left" w:pos="284"/>
        </w:tabs>
        <w:ind w:firstLine="0"/>
      </w:pPr>
      <w:r w:rsidRPr="00F62DFA">
        <w:rPr>
          <w:rStyle w:val="a4"/>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524D53" w:rsidRPr="00013714" w:rsidRDefault="00524D53" w:rsidP="00524D53">
      <w:pPr>
        <w:pStyle w:val="a6"/>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475" w:rsidRDefault="007C3475" w:rsidP="00524D53">
      <w:pPr>
        <w:spacing w:before="0"/>
      </w:pPr>
      <w:r>
        <w:separator/>
      </w:r>
    </w:p>
  </w:footnote>
  <w:footnote w:type="continuationSeparator" w:id="0">
    <w:p w:rsidR="007C3475" w:rsidRDefault="007C3475" w:rsidP="00524D53">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12828006"/>
    <w:name w:val="WW8Num8"/>
    <w:lvl w:ilvl="0">
      <w:start w:val="1"/>
      <w:numFmt w:val="decimal"/>
      <w:lvlText w:val="%1."/>
      <w:lvlJc w:val="left"/>
      <w:pPr>
        <w:tabs>
          <w:tab w:val="num" w:pos="360"/>
        </w:tabs>
        <w:ind w:left="36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B13F8D"/>
    <w:multiLevelType w:val="hybridMultilevel"/>
    <w:tmpl w:val="80C459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3AA2346"/>
    <w:multiLevelType w:val="multilevel"/>
    <w:tmpl w:val="70B42234"/>
    <w:lvl w:ilvl="0">
      <w:start w:val="1"/>
      <w:numFmt w:val="decimal"/>
      <w:pStyle w:val="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BF45E96"/>
    <w:multiLevelType w:val="hybridMultilevel"/>
    <w:tmpl w:val="10D624DC"/>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6" w15:restartNumberingAfterBreak="0">
    <w:nsid w:val="3AF91CF3"/>
    <w:multiLevelType w:val="hybridMultilevel"/>
    <w:tmpl w:val="B02E6C60"/>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1287075"/>
    <w:multiLevelType w:val="hybridMultilevel"/>
    <w:tmpl w:val="83B435FE"/>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9A4546F"/>
    <w:multiLevelType w:val="hybridMultilevel"/>
    <w:tmpl w:val="83B435FE"/>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AD42167"/>
    <w:multiLevelType w:val="hybridMultilevel"/>
    <w:tmpl w:val="80C459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7"/>
  </w:num>
  <w:num w:numId="6">
    <w:abstractNumId w:val="1"/>
  </w:num>
  <w:num w:numId="7">
    <w:abstractNumId w:val="9"/>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D53"/>
    <w:rsid w:val="00524D53"/>
    <w:rsid w:val="005B3366"/>
    <w:rsid w:val="007C34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7AA2F-F632-4109-804C-BDDF92CA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D53"/>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524D53"/>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524D53"/>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524D53"/>
    <w:pPr>
      <w:keepNext/>
      <w:keepLines/>
      <w:numPr>
        <w:ilvl w:val="2"/>
        <w:numId w:val="3"/>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524D53"/>
    <w:pPr>
      <w:keepNext/>
      <w:keepLines/>
      <w:numPr>
        <w:ilvl w:val="3"/>
        <w:numId w:val="3"/>
      </w:numPr>
      <w:spacing w:before="40"/>
      <w:outlineLvl w:val="3"/>
    </w:pPr>
    <w:rPr>
      <w:rFonts w:ascii="Calibri" w:eastAsiaTheme="majorEastAsia" w:hAnsi="Calibri" w:cs="Calibr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524D53"/>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524D53"/>
    <w:rPr>
      <w:rFonts w:asciiTheme="majorHAnsi" w:eastAsiaTheme="majorEastAsia" w:hAnsiTheme="majorHAnsi" w:cstheme="majorBidi"/>
      <w:b/>
      <w:bCs/>
      <w:sz w:val="26"/>
      <w:szCs w:val="26"/>
    </w:rPr>
  </w:style>
  <w:style w:type="character" w:customStyle="1" w:styleId="3Char">
    <w:name w:val="Επικεφαλίδα 3 Char"/>
    <w:basedOn w:val="a0"/>
    <w:link w:val="3"/>
    <w:rsid w:val="00524D53"/>
    <w:rPr>
      <w:rFonts w:ascii="Calibri" w:eastAsiaTheme="majorEastAsia" w:hAnsi="Calibri" w:cs="Calibri"/>
      <w:b/>
      <w:bCs/>
    </w:rPr>
  </w:style>
  <w:style w:type="character" w:customStyle="1" w:styleId="4Char">
    <w:name w:val="Επικεφαλίδα 4 Char"/>
    <w:basedOn w:val="a0"/>
    <w:link w:val="4"/>
    <w:uiPriority w:val="9"/>
    <w:rsid w:val="00524D53"/>
    <w:rPr>
      <w:rFonts w:ascii="Calibri" w:eastAsiaTheme="majorEastAsia" w:hAnsi="Calibri" w:cs="Calibri"/>
      <w:iCs/>
    </w:rPr>
  </w:style>
  <w:style w:type="character" w:styleId="-">
    <w:name w:val="Hyperlink"/>
    <w:uiPriority w:val="99"/>
    <w:rsid w:val="00524D53"/>
    <w:rPr>
      <w:color w:val="0000FF"/>
      <w:u w:val="single"/>
    </w:rPr>
  </w:style>
  <w:style w:type="table" w:styleId="a3">
    <w:name w:val="Table Grid"/>
    <w:basedOn w:val="a1"/>
    <w:uiPriority w:val="59"/>
    <w:rsid w:val="00524D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Χαρακτήρες υποσημείωσης"/>
    <w:rsid w:val="00524D53"/>
    <w:rPr>
      <w:rFonts w:cs="Times New Roman"/>
      <w:vertAlign w:val="superscript"/>
    </w:rPr>
  </w:style>
  <w:style w:type="paragraph" w:styleId="a5">
    <w:name w:val="Body Text"/>
    <w:basedOn w:val="a"/>
    <w:link w:val="Char"/>
    <w:rsid w:val="00524D53"/>
    <w:rPr>
      <w:sz w:val="20"/>
    </w:rPr>
  </w:style>
  <w:style w:type="character" w:customStyle="1" w:styleId="Char">
    <w:name w:val="Σώμα κειμένου Char"/>
    <w:basedOn w:val="a0"/>
    <w:link w:val="a5"/>
    <w:rsid w:val="00524D53"/>
    <w:rPr>
      <w:sz w:val="20"/>
    </w:rPr>
  </w:style>
  <w:style w:type="paragraph" w:styleId="a6">
    <w:name w:val="endnote text"/>
    <w:basedOn w:val="a"/>
    <w:link w:val="Char0"/>
    <w:rsid w:val="00524D53"/>
    <w:pPr>
      <w:overflowPunct w:val="0"/>
      <w:autoSpaceDE w:val="0"/>
      <w:autoSpaceDN w:val="0"/>
      <w:adjustRightInd w:val="0"/>
      <w:spacing w:line="300" w:lineRule="atLeast"/>
      <w:ind w:left="426" w:hanging="426"/>
      <w:textAlignment w:val="baseline"/>
    </w:pPr>
    <w:rPr>
      <w:szCs w:val="20"/>
    </w:rPr>
  </w:style>
  <w:style w:type="character" w:customStyle="1" w:styleId="Char0">
    <w:name w:val="Κείμενο σημείωσης τέλους Char"/>
    <w:basedOn w:val="a0"/>
    <w:link w:val="a6"/>
    <w:rsid w:val="00524D53"/>
    <w:rPr>
      <w:szCs w:val="20"/>
    </w:rPr>
  </w:style>
  <w:style w:type="paragraph" w:customStyle="1" w:styleId="Bulletn">
    <w:name w:val="Bulletn"/>
    <w:basedOn w:val="a"/>
    <w:rsid w:val="00524D53"/>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7">
    <w:name w:val="endnote reference"/>
    <w:rsid w:val="00524D53"/>
    <w:rPr>
      <w:b/>
      <w:i/>
      <w:sz w:val="22"/>
      <w:vertAlign w:val="superscript"/>
    </w:rPr>
  </w:style>
  <w:style w:type="character" w:customStyle="1" w:styleId="a8">
    <w:name w:val="Σύμβολο υποσημείωσης"/>
    <w:rsid w:val="00524D53"/>
    <w:rPr>
      <w:vertAlign w:val="superscript"/>
    </w:rPr>
  </w:style>
  <w:style w:type="character" w:customStyle="1" w:styleId="DeltaViewInsertion">
    <w:name w:val="DeltaView Insertion"/>
    <w:rsid w:val="00524D53"/>
    <w:rPr>
      <w:b/>
      <w:i/>
      <w:spacing w:val="0"/>
      <w:lang w:val="el-GR"/>
    </w:rPr>
  </w:style>
  <w:style w:type="character" w:customStyle="1" w:styleId="NormalBoldChar">
    <w:name w:val="NormalBold Char"/>
    <w:rsid w:val="00524D53"/>
    <w:rPr>
      <w:rFonts w:ascii="Times New Roman" w:eastAsia="Times New Roman" w:hAnsi="Times New Roman" w:cs="Times New Roman"/>
      <w:b/>
      <w:sz w:val="24"/>
      <w:lang w:val="el-GR"/>
    </w:rPr>
  </w:style>
  <w:style w:type="paragraph" w:customStyle="1" w:styleId="ChapterTitle">
    <w:name w:val="ChapterTitle"/>
    <w:basedOn w:val="a"/>
    <w:next w:val="a"/>
    <w:rsid w:val="00524D53"/>
    <w:pPr>
      <w:keepNext/>
      <w:suppressAutoHyphens/>
      <w:spacing w:after="360" w:line="276" w:lineRule="auto"/>
      <w:jc w:val="center"/>
    </w:pPr>
    <w:rPr>
      <w:rFonts w:ascii="Calibri" w:hAnsi="Calibri" w:cs="Calibri"/>
      <w:b/>
      <w:kern w:val="1"/>
      <w:lang w:eastAsia="zh-CN"/>
    </w:rPr>
  </w:style>
  <w:style w:type="paragraph" w:styleId="a9">
    <w:name w:val="List Paragraph"/>
    <w:basedOn w:val="a"/>
    <w:link w:val="Char1"/>
    <w:uiPriority w:val="34"/>
    <w:qFormat/>
    <w:rsid w:val="00524D53"/>
    <w:pPr>
      <w:ind w:left="720"/>
      <w:contextualSpacing/>
    </w:pPr>
  </w:style>
  <w:style w:type="character" w:customStyle="1" w:styleId="Char1">
    <w:name w:val="Παράγραφος λίστας Char"/>
    <w:link w:val="a9"/>
    <w:uiPriority w:val="34"/>
    <w:qFormat/>
    <w:rsid w:val="00524D53"/>
  </w:style>
  <w:style w:type="character" w:customStyle="1" w:styleId="aa">
    <w:name w:val="Χαρακτήρες σημείωσης τέλους"/>
    <w:rsid w:val="00524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4910</Words>
  <Characters>26520</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M.Dialektaki</dc:creator>
  <cp:keywords/>
  <dc:description/>
  <cp:lastModifiedBy>M.Dialektaki</cp:lastModifiedBy>
  <cp:revision>1</cp:revision>
  <dcterms:created xsi:type="dcterms:W3CDTF">2020-07-10T06:40:00Z</dcterms:created>
  <dcterms:modified xsi:type="dcterms:W3CDTF">2020-07-10T06:42:00Z</dcterms:modified>
</cp:coreProperties>
</file>